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0F" w:rsidRDefault="003C110F" w:rsidP="00266F81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40"/>
          <w:szCs w:val="40"/>
        </w:rPr>
      </w:pPr>
    </w:p>
    <w:p w:rsidR="00266F81" w:rsidRPr="003C110F" w:rsidRDefault="00266F81" w:rsidP="00266F8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3C110F">
        <w:rPr>
          <w:rStyle w:val="c4"/>
          <w:b/>
          <w:bCs/>
          <w:iCs/>
          <w:color w:val="000000"/>
          <w:sz w:val="40"/>
          <w:szCs w:val="40"/>
        </w:rPr>
        <w:t>НЕТРАДИЦИОННЫЕ ТЕХНИКИ РАБОТЫ С БУМАГОЙ</w:t>
      </w:r>
    </w:p>
    <w:p w:rsidR="00266F81" w:rsidRPr="003C110F" w:rsidRDefault="00266F81" w:rsidP="00266F81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</w:p>
    <w:p w:rsidR="00266F81" w:rsidRPr="003C110F" w:rsidRDefault="00266F81" w:rsidP="00266F8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3C110F">
        <w:rPr>
          <w:rStyle w:val="c4"/>
          <w:b/>
          <w:bCs/>
          <w:color w:val="000000"/>
          <w:sz w:val="40"/>
          <w:szCs w:val="40"/>
        </w:rPr>
        <w:t>Консультация для родителей</w:t>
      </w:r>
      <w:r w:rsidR="005E687A">
        <w:rPr>
          <w:rStyle w:val="c4"/>
          <w:b/>
          <w:bCs/>
          <w:color w:val="000000"/>
          <w:sz w:val="40"/>
          <w:szCs w:val="40"/>
        </w:rPr>
        <w:t>.</w:t>
      </w:r>
    </w:p>
    <w:p w:rsidR="00266F81" w:rsidRDefault="00266F81" w:rsidP="00266F81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40"/>
          <w:szCs w:val="40"/>
        </w:rPr>
      </w:pPr>
      <w:r w:rsidRPr="003C110F">
        <w:rPr>
          <w:rStyle w:val="c10"/>
          <w:b/>
          <w:bCs/>
          <w:color w:val="000000"/>
          <w:sz w:val="40"/>
          <w:szCs w:val="40"/>
        </w:rPr>
        <w:t>«Нетрадиционные техники работы с бумагой»</w:t>
      </w:r>
    </w:p>
    <w:p w:rsidR="00956AC8" w:rsidRPr="003C110F" w:rsidRDefault="00956AC8" w:rsidP="00266F8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</w:p>
    <w:p w:rsidR="00266F81" w:rsidRPr="00956AC8" w:rsidRDefault="00956AC8" w:rsidP="00266F81">
      <w:pPr>
        <w:pStyle w:val="c1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32"/>
          <w:szCs w:val="32"/>
        </w:rPr>
      </w:pPr>
      <w:r w:rsidRPr="00956AC8">
        <w:rPr>
          <w:i/>
          <w:color w:val="000000"/>
          <w:sz w:val="32"/>
          <w:szCs w:val="32"/>
        </w:rPr>
        <w:t xml:space="preserve">Воспитатель </w:t>
      </w:r>
      <w:proofErr w:type="spellStart"/>
      <w:r w:rsidRPr="00956AC8">
        <w:rPr>
          <w:i/>
          <w:color w:val="000000"/>
          <w:sz w:val="32"/>
          <w:szCs w:val="32"/>
        </w:rPr>
        <w:t>Картышева</w:t>
      </w:r>
      <w:proofErr w:type="spellEnd"/>
      <w:r w:rsidRPr="00956AC8">
        <w:rPr>
          <w:i/>
          <w:color w:val="000000"/>
          <w:sz w:val="32"/>
          <w:szCs w:val="32"/>
        </w:rPr>
        <w:t xml:space="preserve"> Н.А.</w:t>
      </w:r>
    </w:p>
    <w:p w:rsidR="00266F81" w:rsidRPr="00956AC8" w:rsidRDefault="00266F81" w:rsidP="00266F81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32"/>
          <w:szCs w:val="32"/>
        </w:rPr>
      </w:pPr>
    </w:p>
    <w:p w:rsidR="00266F81" w:rsidRDefault="00266F81" w:rsidP="00266F8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6F81" w:rsidRDefault="00266F81" w:rsidP="00266F8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6F81" w:rsidRDefault="00266F81" w:rsidP="00266F8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6F81" w:rsidRDefault="00266F81" w:rsidP="00266F8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6F81" w:rsidRDefault="00266F81" w:rsidP="00266F8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6F81" w:rsidRDefault="00266F81" w:rsidP="00266F8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66F81" w:rsidRDefault="00266F81" w:rsidP="003C110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3B5B3F5" wp14:editId="5A39D090">
            <wp:extent cx="5134660" cy="4612640"/>
            <wp:effectExtent l="0" t="0" r="8890" b="0"/>
            <wp:docPr id="1" name="Рисунок 1" descr="http://cp12.nevsepic.com.ua/61/1353764296-0473984-www.nevsepic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p12.nevsepic.com.ua/61/1353764296-0473984-www.nevsepic.com.u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404" cy="461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10F" w:rsidRDefault="003C110F" w:rsidP="003C110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C110F" w:rsidRDefault="003C110F" w:rsidP="003C110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C110F" w:rsidRDefault="003C110F" w:rsidP="003C110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C110F" w:rsidRDefault="003C110F" w:rsidP="003C110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C110F" w:rsidRDefault="003C110F" w:rsidP="003C110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C110F" w:rsidRPr="003C110F" w:rsidRDefault="003C110F" w:rsidP="006533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266F81" w:rsidRPr="00956AC8" w:rsidRDefault="00266F81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6AC8">
        <w:rPr>
          <w:rStyle w:val="c0"/>
          <w:color w:val="000000"/>
          <w:sz w:val="28"/>
          <w:szCs w:val="28"/>
        </w:rPr>
        <w:lastRenderedPageBreak/>
        <w:t xml:space="preserve">Развивать творчество детей можно различными путями, в том числе с помощью работы с различными материалами, например, с бумагой. Техника работы с бумагой может быть различной: обрывная и вырезная, объемная аппликации, мозаика, поделки в стиле оригами, создание различных объемов с использованием техники </w:t>
      </w:r>
      <w:proofErr w:type="spellStart"/>
      <w:r w:rsidRPr="00956AC8">
        <w:rPr>
          <w:rStyle w:val="c0"/>
          <w:color w:val="000000"/>
          <w:sz w:val="28"/>
          <w:szCs w:val="28"/>
        </w:rPr>
        <w:t>бумагопластики</w:t>
      </w:r>
      <w:proofErr w:type="spellEnd"/>
      <w:proofErr w:type="gramStart"/>
      <w:r w:rsidRPr="00956AC8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956AC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956AC8">
        <w:rPr>
          <w:rStyle w:val="c0"/>
          <w:color w:val="000000"/>
          <w:sz w:val="28"/>
          <w:szCs w:val="28"/>
        </w:rPr>
        <w:t>бумагокручения</w:t>
      </w:r>
      <w:proofErr w:type="spellEnd"/>
      <w:r w:rsidRPr="00956AC8">
        <w:rPr>
          <w:rStyle w:val="c0"/>
          <w:color w:val="000000"/>
          <w:sz w:val="28"/>
          <w:szCs w:val="28"/>
        </w:rPr>
        <w:t>, торцевание.</w:t>
      </w:r>
    </w:p>
    <w:p w:rsidR="00266F81" w:rsidRPr="00956AC8" w:rsidRDefault="00266F81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6AC8">
        <w:rPr>
          <w:rStyle w:val="c0"/>
          <w:color w:val="000000"/>
          <w:sz w:val="28"/>
          <w:szCs w:val="28"/>
        </w:rPr>
        <w:t>Занятия в процессе использования нетрадиционных техник работы с бумагой:</w:t>
      </w:r>
    </w:p>
    <w:p w:rsidR="00266F81" w:rsidRPr="00956AC8" w:rsidRDefault="00956AC8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266F81" w:rsidRPr="00956AC8">
        <w:rPr>
          <w:rStyle w:val="c0"/>
          <w:color w:val="000000"/>
          <w:sz w:val="28"/>
          <w:szCs w:val="28"/>
        </w:rPr>
        <w:t>формируют  восприятие формы, фактуры, цвета, объема;</w:t>
      </w:r>
    </w:p>
    <w:p w:rsidR="00266F81" w:rsidRPr="00956AC8" w:rsidRDefault="00956AC8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</w:t>
      </w:r>
      <w:r w:rsidR="00266F81" w:rsidRPr="00956AC8">
        <w:rPr>
          <w:rStyle w:val="c0"/>
          <w:color w:val="000000"/>
          <w:sz w:val="28"/>
          <w:szCs w:val="28"/>
        </w:rPr>
        <w:t>азвивают воображение, пространственное мышление;</w:t>
      </w:r>
    </w:p>
    <w:p w:rsidR="00266F81" w:rsidRPr="00956AC8" w:rsidRDefault="00956AC8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266F81" w:rsidRPr="00956AC8">
        <w:rPr>
          <w:rStyle w:val="c0"/>
          <w:color w:val="000000"/>
          <w:sz w:val="28"/>
          <w:szCs w:val="28"/>
        </w:rPr>
        <w:t>развивают общую ру</w:t>
      </w:r>
      <w:r>
        <w:rPr>
          <w:rStyle w:val="c0"/>
          <w:color w:val="000000"/>
          <w:sz w:val="28"/>
          <w:szCs w:val="28"/>
        </w:rPr>
        <w:t>чную умелость, мелкую моторику;</w:t>
      </w:r>
    </w:p>
    <w:p w:rsidR="00266F81" w:rsidRPr="00956AC8" w:rsidRDefault="00956AC8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266F81" w:rsidRPr="00956AC8">
        <w:rPr>
          <w:rStyle w:val="c0"/>
          <w:color w:val="000000"/>
          <w:sz w:val="28"/>
          <w:szCs w:val="28"/>
        </w:rPr>
        <w:t>формируют умение планировать работу по реализации замысла, предвидеть результат и достигать его;</w:t>
      </w:r>
    </w:p>
    <w:p w:rsidR="00956AC8" w:rsidRDefault="00956AC8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266F81" w:rsidRPr="00956AC8">
        <w:rPr>
          <w:rStyle w:val="c0"/>
          <w:color w:val="000000"/>
          <w:sz w:val="28"/>
          <w:szCs w:val="28"/>
        </w:rPr>
        <w:t>вносят при необходимости коррективы в первоначальный замысел.</w:t>
      </w:r>
    </w:p>
    <w:p w:rsidR="00266F81" w:rsidRPr="00956AC8" w:rsidRDefault="00266F81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6AC8">
        <w:rPr>
          <w:rStyle w:val="c0"/>
          <w:color w:val="000000"/>
          <w:sz w:val="28"/>
          <w:szCs w:val="28"/>
        </w:rPr>
        <w:t>Но самое важное и ценное заключается в том, что дети учатся видеть, чувствовать, оценивать и творить по законам красоты. Ребенок, владеющий различными способами преобразования материалов, может в своей деятельности осознанно выбрать тип материала и способ его преобразования в зависимости от специфики задуманной поделки и в соответствии с ее назначением, комбинировать материалы, выбирать средства для реализации эстетических требований к результату работы.</w:t>
      </w:r>
    </w:p>
    <w:p w:rsidR="00266F81" w:rsidRPr="00956AC8" w:rsidRDefault="00266F81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6AC8">
        <w:rPr>
          <w:rStyle w:val="c0"/>
          <w:color w:val="000000"/>
          <w:sz w:val="28"/>
          <w:szCs w:val="28"/>
        </w:rPr>
        <w:t>Ловкие детские и взрослые руки, а так же фантазия способны привести детей в удивительную страну, где можно познать и пережить одно из самых прекрасных чувств – радость созидания и творчества. Работа с нетрадиционными материалами заключает в себе большие возможности для гармоничного развития ребенка. Эти занятия способствуют развитию у него творчества, пробуждают волю, развивают ручные умения и трудовые навыки, чувство формы, глазомер и цветоощущение. Работа над композицией способствует воспитанию художественного вкуса. Дети проявляют интерес к занятиям с нетрадиционными материалами, что является основой положительного отношения к труду.</w:t>
      </w:r>
    </w:p>
    <w:p w:rsidR="003C110F" w:rsidRDefault="003C110F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Cs/>
          <w:color w:val="000000"/>
          <w:sz w:val="32"/>
          <w:szCs w:val="32"/>
        </w:rPr>
      </w:pPr>
    </w:p>
    <w:p w:rsidR="003C110F" w:rsidRDefault="003C110F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Cs/>
          <w:color w:val="000000"/>
          <w:sz w:val="32"/>
          <w:szCs w:val="32"/>
        </w:rPr>
      </w:pPr>
    </w:p>
    <w:p w:rsidR="00956AC8" w:rsidRDefault="00956AC8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Cs/>
          <w:color w:val="000000"/>
          <w:sz w:val="32"/>
          <w:szCs w:val="32"/>
        </w:rPr>
      </w:pPr>
    </w:p>
    <w:p w:rsidR="00956AC8" w:rsidRDefault="00956AC8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Cs/>
          <w:color w:val="000000"/>
          <w:sz w:val="32"/>
          <w:szCs w:val="32"/>
        </w:rPr>
      </w:pPr>
    </w:p>
    <w:p w:rsidR="00956AC8" w:rsidRDefault="00956AC8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Cs/>
          <w:color w:val="000000"/>
          <w:sz w:val="32"/>
          <w:szCs w:val="32"/>
        </w:rPr>
      </w:pPr>
    </w:p>
    <w:p w:rsidR="00956AC8" w:rsidRDefault="00956AC8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Cs/>
          <w:color w:val="000000"/>
          <w:sz w:val="32"/>
          <w:szCs w:val="32"/>
        </w:rPr>
      </w:pPr>
    </w:p>
    <w:p w:rsidR="00956AC8" w:rsidRDefault="00956AC8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Cs/>
          <w:color w:val="000000"/>
          <w:sz w:val="32"/>
          <w:szCs w:val="32"/>
        </w:rPr>
      </w:pPr>
    </w:p>
    <w:p w:rsidR="00956AC8" w:rsidRDefault="00956AC8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Cs/>
          <w:color w:val="000000"/>
          <w:sz w:val="32"/>
          <w:szCs w:val="32"/>
        </w:rPr>
      </w:pPr>
    </w:p>
    <w:p w:rsidR="00956AC8" w:rsidRDefault="00956AC8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Cs/>
          <w:color w:val="000000"/>
          <w:sz w:val="32"/>
          <w:szCs w:val="32"/>
        </w:rPr>
      </w:pPr>
    </w:p>
    <w:p w:rsidR="00956AC8" w:rsidRDefault="00956AC8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Cs/>
          <w:color w:val="000000"/>
          <w:sz w:val="32"/>
          <w:szCs w:val="32"/>
        </w:rPr>
      </w:pPr>
    </w:p>
    <w:p w:rsidR="003C110F" w:rsidRDefault="003C110F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Cs/>
          <w:color w:val="000000"/>
          <w:sz w:val="32"/>
          <w:szCs w:val="32"/>
        </w:rPr>
      </w:pPr>
    </w:p>
    <w:p w:rsidR="006533EF" w:rsidRDefault="006533EF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Cs/>
          <w:color w:val="000000"/>
          <w:sz w:val="32"/>
          <w:szCs w:val="32"/>
        </w:rPr>
      </w:pPr>
    </w:p>
    <w:p w:rsidR="006533EF" w:rsidRDefault="006533EF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Cs/>
          <w:color w:val="000000"/>
          <w:sz w:val="32"/>
          <w:szCs w:val="32"/>
        </w:rPr>
      </w:pPr>
      <w:bookmarkStart w:id="0" w:name="_GoBack"/>
      <w:bookmarkEnd w:id="0"/>
    </w:p>
    <w:p w:rsidR="00266F81" w:rsidRPr="00CB7914" w:rsidRDefault="00266F81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CB7914">
        <w:rPr>
          <w:rStyle w:val="c0"/>
          <w:b/>
          <w:bCs/>
          <w:color w:val="000000"/>
          <w:sz w:val="28"/>
          <w:szCs w:val="28"/>
        </w:rPr>
        <w:t>Нетрадиционные техники аппликации:</w:t>
      </w:r>
    </w:p>
    <w:p w:rsidR="00B36660" w:rsidRPr="003C110F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32"/>
          <w:szCs w:val="32"/>
        </w:rPr>
      </w:pPr>
    </w:p>
    <w:p w:rsidR="00266F81" w:rsidRPr="005E687A" w:rsidRDefault="00266F81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5E687A">
        <w:rPr>
          <w:rStyle w:val="c0"/>
          <w:b/>
          <w:bCs/>
          <w:color w:val="FF0000"/>
          <w:sz w:val="28"/>
          <w:szCs w:val="28"/>
        </w:rPr>
        <w:t>Обрывная аппликация.</w:t>
      </w:r>
    </w:p>
    <w:p w:rsidR="00B36660" w:rsidRPr="00CB7914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</w:p>
    <w:p w:rsidR="00266F81" w:rsidRDefault="00266F81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CB7914">
        <w:rPr>
          <w:rStyle w:val="c0"/>
          <w:color w:val="000000"/>
          <w:sz w:val="28"/>
          <w:szCs w:val="28"/>
        </w:rPr>
        <w:t>Этот способ хорош для передачи фактуры образа (пушистый цыпленок, кудрявое облачко). В этом случае мы разрываем бумагу на кусочки и составляем из них изображение. Обрывная аппликация очень полезна для развития мелкой моторики рук и творческого мышления.</w:t>
      </w:r>
    </w:p>
    <w:p w:rsidR="00CB7914" w:rsidRPr="00CB7914" w:rsidRDefault="00CB791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DCE0836" wp14:editId="76BDA624">
            <wp:extent cx="4948555" cy="3711575"/>
            <wp:effectExtent l="0" t="0" r="4445" b="3175"/>
            <wp:docPr id="3" name="Рисунок 3" descr="https://ds04.infourok.ru/uploads/ex/0196/0003978d-f3436b7f/hello_html_3f7ff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196/0003978d-f3436b7f/hello_html_3f7ff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B36660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B36660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3C110F" w:rsidRDefault="003C110F" w:rsidP="00B36660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3C110F" w:rsidRDefault="003C110F" w:rsidP="00B36660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3C110F" w:rsidRDefault="003C110F" w:rsidP="00B36660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3C110F" w:rsidRDefault="003C110F" w:rsidP="00B36660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266F81" w:rsidRPr="005E687A" w:rsidRDefault="00266F81" w:rsidP="00B3666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  <w:r w:rsidRPr="005E687A">
        <w:rPr>
          <w:rStyle w:val="c0"/>
          <w:b/>
          <w:bCs/>
          <w:color w:val="FF0000"/>
          <w:sz w:val="28"/>
          <w:szCs w:val="28"/>
        </w:rPr>
        <w:t>Накладная аппликация.</w:t>
      </w:r>
    </w:p>
    <w:p w:rsidR="00B36660" w:rsidRPr="00CB7914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266F81" w:rsidRPr="00CB7914" w:rsidRDefault="00266F81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B7914">
        <w:rPr>
          <w:rStyle w:val="c0"/>
          <w:color w:val="000000"/>
          <w:sz w:val="28"/>
          <w:szCs w:val="28"/>
        </w:rPr>
        <w:t>Эта техника позволяет получить многоцветное изображение. Задумываем образ и последовательно создаем его, накладывая и наклеивая детали слоями так, чтобы каждая следующая деталь была меньше предыдущей по размеру.</w:t>
      </w:r>
    </w:p>
    <w:p w:rsidR="00B36660" w:rsidRPr="00CB7914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88CA0A" wp14:editId="6DBBE488">
            <wp:simplePos x="0" y="0"/>
            <wp:positionH relativeFrom="column">
              <wp:posOffset>1026160</wp:posOffset>
            </wp:positionH>
            <wp:positionV relativeFrom="paragraph">
              <wp:posOffset>67310</wp:posOffset>
            </wp:positionV>
            <wp:extent cx="5303520" cy="3758140"/>
            <wp:effectExtent l="0" t="0" r="0" b="0"/>
            <wp:wrapNone/>
            <wp:docPr id="2" name="Рисунок 2" descr="http://borgul.ru/uploads/images/Gallery/podelki/applikatsii-iz-tsvetnoj-bumagi/1413146529general_pages_13_October_2014_i9510_studenty_fptit_na_uborke_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orgul.ru/uploads/images/Gallery/podelki/applikatsii-iz-tsvetnoj-bumagi/1413146529general_pages_13_October_2014_i9510_studenty_fptit_na_uborke_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474" cy="37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266F81" w:rsidRPr="00266F81" w:rsidRDefault="00266F81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266F81">
        <w:rPr>
          <w:rStyle w:val="c0"/>
          <w:rFonts w:ascii="Arial" w:hAnsi="Arial" w:cs="Arial"/>
          <w:b/>
          <w:bCs/>
          <w:color w:val="000000"/>
          <w:sz w:val="32"/>
          <w:szCs w:val="32"/>
        </w:rPr>
        <w:t>Ленточная аппликация.</w:t>
      </w: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3C110F" w:rsidRDefault="003C110F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3C110F" w:rsidRDefault="003C110F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3C110F" w:rsidRDefault="003C110F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3C110F" w:rsidRDefault="003C110F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B36660" w:rsidRPr="00CB7914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28"/>
          <w:szCs w:val="28"/>
        </w:rPr>
      </w:pPr>
    </w:p>
    <w:p w:rsidR="00B36660" w:rsidRPr="005E687A" w:rsidRDefault="00B36660" w:rsidP="00B3666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color w:val="FF0000"/>
          <w:sz w:val="28"/>
          <w:szCs w:val="28"/>
        </w:rPr>
      </w:pPr>
      <w:r w:rsidRPr="005E687A">
        <w:rPr>
          <w:rStyle w:val="c0"/>
          <w:b/>
          <w:color w:val="FF0000"/>
          <w:sz w:val="28"/>
          <w:szCs w:val="28"/>
        </w:rPr>
        <w:lastRenderedPageBreak/>
        <w:t>Ленточная аппликация</w:t>
      </w:r>
    </w:p>
    <w:p w:rsidR="00B36660" w:rsidRPr="00CB7914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266F81" w:rsidRPr="00CB7914" w:rsidRDefault="00266F81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B7914">
        <w:rPr>
          <w:rStyle w:val="c0"/>
          <w:color w:val="000000"/>
          <w:sz w:val="28"/>
          <w:szCs w:val="28"/>
        </w:rPr>
        <w:t>Этот способ позволяет получить не одно или два, а много одинаковых изображений, разрозненных или связанных между собой. Для изготовления ленточной аппликации необходимо взять широкий лист бумаги, сложить его гармошкой и вырезать изображение.</w:t>
      </w:r>
    </w:p>
    <w:p w:rsidR="00B36660" w:rsidRPr="003C110F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BDD5603" wp14:editId="59BA08DE">
            <wp:extent cx="6931025" cy="4650115"/>
            <wp:effectExtent l="0" t="0" r="3175" b="0"/>
            <wp:docPr id="4" name="Рисунок 4" descr="http://gooddaynow.com/wp-content/uploads/2015/08/inde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ooddaynow.com/wp-content/uploads/2015/08/index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65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CB7914" w:rsidRDefault="00CB7914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CB7914" w:rsidRDefault="00CB7914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956AC8" w:rsidRDefault="00956AC8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956AC8" w:rsidRDefault="00956AC8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B36660" w:rsidRDefault="00B36660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3C110F" w:rsidRPr="00CB7914" w:rsidRDefault="003C110F" w:rsidP="004C3C94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266F81" w:rsidRPr="005E687A" w:rsidRDefault="00266F81" w:rsidP="004C3C94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5E687A">
        <w:rPr>
          <w:rStyle w:val="c0"/>
          <w:b/>
          <w:bCs/>
          <w:color w:val="FF0000"/>
          <w:sz w:val="28"/>
          <w:szCs w:val="28"/>
        </w:rPr>
        <w:t>Торцевание</w:t>
      </w:r>
    </w:p>
    <w:p w:rsidR="004C3C94" w:rsidRPr="00CB791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266F81" w:rsidRPr="00CB7914" w:rsidRDefault="00266F81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B7914">
        <w:rPr>
          <w:rStyle w:val="c0"/>
          <w:color w:val="000000"/>
          <w:sz w:val="28"/>
          <w:szCs w:val="28"/>
        </w:rPr>
        <w:t xml:space="preserve">Торцевание - один из видов бумажного рукоделия. Эту технику можно отнести и к способу аппликации и к виду </w:t>
      </w:r>
      <w:proofErr w:type="spellStart"/>
      <w:r w:rsidRPr="00CB7914">
        <w:rPr>
          <w:rStyle w:val="c0"/>
          <w:color w:val="000000"/>
          <w:sz w:val="28"/>
          <w:szCs w:val="28"/>
        </w:rPr>
        <w:t>квиллинга</w:t>
      </w:r>
      <w:proofErr w:type="spellEnd"/>
      <w:r w:rsidRPr="00CB7914">
        <w:rPr>
          <w:rStyle w:val="c0"/>
          <w:color w:val="000000"/>
          <w:sz w:val="28"/>
          <w:szCs w:val="28"/>
        </w:rPr>
        <w:t>. С помощью торцевания можно создавать удивительные объёмные картины, мозаики, панно, декоративные элементы интерьера, открытки. Эта техника довольно популярна, интерес к ней объясняется необычным эффектом "пушистости" и лёгким способом её исполнения.</w:t>
      </w:r>
    </w:p>
    <w:p w:rsidR="004C3C94" w:rsidRPr="00CB791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6A92D17A" wp14:editId="64328C4A">
            <wp:extent cx="6252882" cy="4689663"/>
            <wp:effectExtent l="0" t="0" r="0" b="0"/>
            <wp:docPr id="5" name="Рисунок 5" descr="https://pimg.mycdn.me/getImage?url=http%3A%2F%2Fwww.maam.ru%2Fupload%2Fblogs%2Fdetsad-189359-1467347039.jpg&amp;type=WIDE_FEED_PANORAMA&amp;signatureToken=dEpXgnPdqNuwmp_mPlO4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img.mycdn.me/getImage?url=http%3A%2F%2Fwww.maam.ru%2Fupload%2Fblogs%2Fdetsad-189359-1467347039.jpg&amp;type=WIDE_FEED_PANORAMA&amp;signatureToken=dEpXgnPdqNuwmp_mPlO4L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50" cy="469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/>
          <w:bCs/>
          <w:color w:val="000000"/>
          <w:sz w:val="32"/>
          <w:szCs w:val="32"/>
        </w:rPr>
      </w:pPr>
    </w:p>
    <w:p w:rsidR="003C110F" w:rsidRDefault="003C110F" w:rsidP="004C3C94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Cs/>
          <w:color w:val="000000"/>
          <w:sz w:val="48"/>
          <w:szCs w:val="48"/>
        </w:rPr>
      </w:pPr>
    </w:p>
    <w:p w:rsidR="003C110F" w:rsidRDefault="003C110F" w:rsidP="004C3C94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Cs/>
          <w:color w:val="000000"/>
          <w:sz w:val="48"/>
          <w:szCs w:val="48"/>
        </w:rPr>
      </w:pPr>
    </w:p>
    <w:p w:rsidR="003C110F" w:rsidRDefault="003C110F" w:rsidP="004C3C94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Cs/>
          <w:color w:val="000000"/>
          <w:sz w:val="48"/>
          <w:szCs w:val="48"/>
        </w:rPr>
      </w:pPr>
    </w:p>
    <w:p w:rsidR="003C110F" w:rsidRDefault="003C110F" w:rsidP="004C3C94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bCs/>
          <w:color w:val="000000"/>
          <w:sz w:val="48"/>
          <w:szCs w:val="48"/>
        </w:rPr>
      </w:pPr>
    </w:p>
    <w:p w:rsidR="00956AC8" w:rsidRDefault="00956AC8" w:rsidP="00CB7914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56AC8" w:rsidRDefault="00956AC8" w:rsidP="00CB7914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66F81" w:rsidRPr="005E687A" w:rsidRDefault="00266F81" w:rsidP="00CB7914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5E687A">
        <w:rPr>
          <w:rStyle w:val="c0"/>
          <w:b/>
          <w:bCs/>
          <w:color w:val="FF0000"/>
          <w:sz w:val="28"/>
          <w:szCs w:val="28"/>
        </w:rPr>
        <w:t>Гофрированная бумага</w:t>
      </w:r>
    </w:p>
    <w:p w:rsidR="004C3C94" w:rsidRPr="00CB7914" w:rsidRDefault="004C3C94" w:rsidP="00CB791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266F81" w:rsidRPr="003C110F" w:rsidRDefault="00266F81" w:rsidP="00CB7914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CB7914">
        <w:rPr>
          <w:rStyle w:val="c0"/>
          <w:color w:val="000000"/>
          <w:sz w:val="28"/>
          <w:szCs w:val="28"/>
        </w:rPr>
        <w:t>Гофрированная бумага — один из видов так называемой поделочной бумаги. По сравнению с бумагой обычной, появилась она сравнительно недавно. Она очень мягкая, нежная и приятная на ощупь. Великолепные цвета очень нравятся детям, и они с удовольствием работают с ней на занятиях творчеством. Это отличный декоративный и поделочный материал, позволяющий создавать декорации, красочные игрушки, оригинальные гирлянды и великолепные букеты, костюмы, которые могут стать отличным подарком к празднику</w:t>
      </w:r>
      <w:r w:rsidRPr="003C110F">
        <w:rPr>
          <w:rStyle w:val="c0"/>
          <w:color w:val="000000"/>
          <w:sz w:val="32"/>
          <w:szCs w:val="32"/>
        </w:rPr>
        <w:t>.</w:t>
      </w: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3DE68C" wp14:editId="4BC2804B">
            <wp:simplePos x="0" y="0"/>
            <wp:positionH relativeFrom="column">
              <wp:posOffset>370990</wp:posOffset>
            </wp:positionH>
            <wp:positionV relativeFrom="paragraph">
              <wp:posOffset>251049</wp:posOffset>
            </wp:positionV>
            <wp:extent cx="6373906" cy="4519860"/>
            <wp:effectExtent l="0" t="0" r="8255" b="0"/>
            <wp:wrapNone/>
            <wp:docPr id="7" name="Рисунок 7" descr="http://wipics.ru/images/1114117_applikaciya-iz-bumagi-v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ipics.ru/images/1114117_applikaciya-iz-bumagi-ves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06" cy="452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4C3C94" w:rsidRDefault="004C3C94" w:rsidP="00266F8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32"/>
          <w:szCs w:val="32"/>
        </w:rPr>
      </w:pPr>
    </w:p>
    <w:p w:rsidR="00266F81" w:rsidRDefault="00266F81" w:rsidP="00CB791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CB7914">
        <w:rPr>
          <w:rStyle w:val="c0"/>
          <w:color w:val="000000"/>
          <w:sz w:val="28"/>
          <w:szCs w:val="28"/>
        </w:rPr>
        <w:t xml:space="preserve">Создавая красивые аппликации своими руками, видя результат своей работы, дети испытывают положительные эмоции. Работа с бумагой дает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</w:t>
      </w:r>
      <w:r w:rsidRPr="00CB7914">
        <w:rPr>
          <w:rStyle w:val="c0"/>
          <w:color w:val="000000"/>
          <w:sz w:val="28"/>
          <w:szCs w:val="28"/>
        </w:rPr>
        <w:lastRenderedPageBreak/>
        <w:t>самостоятельными. Все это благотворно влияет на формирование здоровой и гармонично развитой личности.</w:t>
      </w:r>
    </w:p>
    <w:p w:rsidR="00956AC8" w:rsidRPr="00CB7914" w:rsidRDefault="00956AC8" w:rsidP="00CB7914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C3C94" w:rsidRPr="00CB7914" w:rsidRDefault="004C3C94" w:rsidP="00CB791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</w:p>
    <w:p w:rsidR="00266F81" w:rsidRPr="005E687A" w:rsidRDefault="005E687A" w:rsidP="00CB7914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>
        <w:rPr>
          <w:rStyle w:val="c0"/>
          <w:b/>
          <w:bCs/>
          <w:color w:val="FF0000"/>
          <w:sz w:val="28"/>
          <w:szCs w:val="28"/>
        </w:rPr>
        <w:t>РЕКОМЕНДАЦИИ РОДИТЕЛЯМ</w:t>
      </w:r>
    </w:p>
    <w:p w:rsidR="009172BE" w:rsidRPr="00CB7914" w:rsidRDefault="009172BE" w:rsidP="00CB791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266F81" w:rsidRPr="00CB7914" w:rsidRDefault="00266F81" w:rsidP="00CB7914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B7914">
        <w:rPr>
          <w:rStyle w:val="c0"/>
          <w:color w:val="000000"/>
          <w:sz w:val="28"/>
          <w:szCs w:val="28"/>
        </w:rPr>
        <w:t>*занятия творчеством должны стать для ребенка новым и интересным средством познания окружающего мира;</w:t>
      </w:r>
    </w:p>
    <w:p w:rsidR="00266F81" w:rsidRPr="00CB7914" w:rsidRDefault="00266F81" w:rsidP="00CB7914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B7914">
        <w:rPr>
          <w:rStyle w:val="c0"/>
          <w:color w:val="000000"/>
          <w:sz w:val="28"/>
          <w:szCs w:val="28"/>
        </w:rPr>
        <w:t>*не стремиться навялить ребенку тот или иной творческий процесс, а попытаться увлечь его различными видами деятельности;</w:t>
      </w:r>
    </w:p>
    <w:p w:rsidR="00266F81" w:rsidRPr="00CB7914" w:rsidRDefault="00266F81" w:rsidP="00CB7914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B7914">
        <w:rPr>
          <w:rStyle w:val="c0"/>
          <w:color w:val="000000"/>
          <w:sz w:val="28"/>
          <w:szCs w:val="28"/>
        </w:rPr>
        <w:t>*не ограничивать детскую свободу и раскованность;</w:t>
      </w:r>
    </w:p>
    <w:p w:rsidR="00266F81" w:rsidRDefault="00266F81" w:rsidP="00CB791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CB7914">
        <w:rPr>
          <w:rStyle w:val="c0"/>
          <w:color w:val="000000"/>
          <w:sz w:val="28"/>
          <w:szCs w:val="28"/>
        </w:rPr>
        <w:t xml:space="preserve">*доброжелательность, поддержка, радостная обстановка выдумки и </w:t>
      </w:r>
      <w:proofErr w:type="gramStart"/>
      <w:r w:rsidRPr="00CB7914">
        <w:rPr>
          <w:rStyle w:val="c0"/>
          <w:color w:val="000000"/>
          <w:sz w:val="28"/>
          <w:szCs w:val="28"/>
        </w:rPr>
        <w:t>фантазии-только</w:t>
      </w:r>
      <w:proofErr w:type="gramEnd"/>
      <w:r w:rsidRPr="00CB7914">
        <w:rPr>
          <w:rStyle w:val="c0"/>
          <w:color w:val="000000"/>
          <w:sz w:val="28"/>
          <w:szCs w:val="28"/>
        </w:rPr>
        <w:t xml:space="preserve"> в этом случаи занятия будут полезны для развития ребенка.</w:t>
      </w:r>
    </w:p>
    <w:p w:rsidR="00956AC8" w:rsidRPr="00CB7914" w:rsidRDefault="00956AC8" w:rsidP="00CB7914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C3C94" w:rsidRPr="00CB7914" w:rsidRDefault="004C3C94" w:rsidP="00CB791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</w:p>
    <w:p w:rsidR="004C3C94" w:rsidRPr="005E687A" w:rsidRDefault="004C3C94" w:rsidP="00CB7914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FF0000"/>
          <w:sz w:val="28"/>
          <w:szCs w:val="28"/>
        </w:rPr>
      </w:pPr>
      <w:r w:rsidRPr="005E687A">
        <w:rPr>
          <w:rStyle w:val="c0"/>
          <w:b/>
          <w:bCs/>
          <w:color w:val="FF0000"/>
          <w:sz w:val="28"/>
          <w:szCs w:val="28"/>
        </w:rPr>
        <w:t>Уважаемые родители!!!</w:t>
      </w:r>
    </w:p>
    <w:p w:rsidR="004C3C94" w:rsidRPr="005E687A" w:rsidRDefault="004C3C94" w:rsidP="00CB7914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FF0000"/>
          <w:sz w:val="28"/>
          <w:szCs w:val="28"/>
        </w:rPr>
      </w:pPr>
    </w:p>
    <w:p w:rsidR="00266F81" w:rsidRPr="00CB7914" w:rsidRDefault="00266F81" w:rsidP="00CB7914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B7914">
        <w:rPr>
          <w:rStyle w:val="c0"/>
          <w:color w:val="000000"/>
          <w:sz w:val="28"/>
          <w:szCs w:val="28"/>
        </w:rPr>
        <w:t>Простор для такой приятной работы может дать любой подручный материал, найденный в закромах вашего дома. Побуждайте ребёнка думать по- новому. Пробуйте новое. Позволяйте ему экспериментировать, исследовать и ошибаться. Подталкивайте ребёнка к тому, чтобы он не боялся опробовать действие или незнакомую ему идею, которая кажется глупой или необычной. Ведь открытия могут делаться ежедневно и на каждом шагу!</w:t>
      </w:r>
    </w:p>
    <w:p w:rsidR="0032135F" w:rsidRPr="00CB7914" w:rsidRDefault="0032135F" w:rsidP="00CB79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135F" w:rsidRPr="00CB7914" w:rsidSect="00956AC8">
      <w:pgSz w:w="11906" w:h="16838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4"/>
    <w:rsid w:val="00266F81"/>
    <w:rsid w:val="0032135F"/>
    <w:rsid w:val="003C110F"/>
    <w:rsid w:val="004C3C94"/>
    <w:rsid w:val="005E687A"/>
    <w:rsid w:val="006533EF"/>
    <w:rsid w:val="00695B24"/>
    <w:rsid w:val="009172BE"/>
    <w:rsid w:val="00956AC8"/>
    <w:rsid w:val="00B36660"/>
    <w:rsid w:val="00C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6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6F81"/>
  </w:style>
  <w:style w:type="paragraph" w:customStyle="1" w:styleId="c1">
    <w:name w:val="c1"/>
    <w:basedOn w:val="a"/>
    <w:rsid w:val="0026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66F81"/>
  </w:style>
  <w:style w:type="character" w:customStyle="1" w:styleId="c0">
    <w:name w:val="c0"/>
    <w:basedOn w:val="a0"/>
    <w:rsid w:val="00266F81"/>
  </w:style>
  <w:style w:type="paragraph" w:styleId="a3">
    <w:name w:val="Balloon Text"/>
    <w:basedOn w:val="a"/>
    <w:link w:val="a4"/>
    <w:uiPriority w:val="99"/>
    <w:semiHidden/>
    <w:unhideWhenUsed/>
    <w:rsid w:val="0026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6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6F81"/>
  </w:style>
  <w:style w:type="paragraph" w:customStyle="1" w:styleId="c1">
    <w:name w:val="c1"/>
    <w:basedOn w:val="a"/>
    <w:rsid w:val="0026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66F81"/>
  </w:style>
  <w:style w:type="character" w:customStyle="1" w:styleId="c0">
    <w:name w:val="c0"/>
    <w:basedOn w:val="a0"/>
    <w:rsid w:val="00266F81"/>
  </w:style>
  <w:style w:type="paragraph" w:styleId="a3">
    <w:name w:val="Balloon Text"/>
    <w:basedOn w:val="a"/>
    <w:link w:val="a4"/>
    <w:uiPriority w:val="99"/>
    <w:semiHidden/>
    <w:unhideWhenUsed/>
    <w:rsid w:val="0026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47AD-AB8D-4662-AE29-0EE5D1D7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ДСад</cp:lastModifiedBy>
  <cp:revision>7</cp:revision>
  <dcterms:created xsi:type="dcterms:W3CDTF">2017-03-27T18:57:00Z</dcterms:created>
  <dcterms:modified xsi:type="dcterms:W3CDTF">2017-03-29T09:37:00Z</dcterms:modified>
</cp:coreProperties>
</file>