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062" w:rsidRDefault="00AE0BBA" w:rsidP="006817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-90170</wp:posOffset>
            </wp:positionV>
            <wp:extent cx="7543800" cy="10696575"/>
            <wp:effectExtent l="76200" t="57150" r="285750" b="276225"/>
            <wp:wrapNone/>
            <wp:docPr id="1" name="Рисунок 0" descr="2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рамк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1719" w:rsidRDefault="0034248E" w:rsidP="006817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4034155</wp:posOffset>
            </wp:positionH>
            <wp:positionV relativeFrom="margin">
              <wp:posOffset>567055</wp:posOffset>
            </wp:positionV>
            <wp:extent cx="2781300" cy="3505200"/>
            <wp:effectExtent l="19050" t="0" r="0" b="0"/>
            <wp:wrapTight wrapText="bothSides">
              <wp:wrapPolygon edited="0">
                <wp:start x="-148" y="0"/>
                <wp:lineTo x="-148" y="21483"/>
                <wp:lineTo x="21600" y="21483"/>
                <wp:lineTo x="21600" y="0"/>
                <wp:lineTo x="-148" y="0"/>
              </wp:wrapPolygon>
            </wp:wrapTight>
            <wp:docPr id="5" name="Рисунок 4" descr="ba62580a1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62580a1ef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719" w:rsidRPr="001863B2" w:rsidRDefault="00681719" w:rsidP="00681719">
      <w:pPr>
        <w:spacing w:before="30" w:after="30" w:line="240" w:lineRule="auto"/>
        <w:ind w:left="150" w:right="150"/>
        <w:outlineLvl w:val="3"/>
        <w:rPr>
          <w:rFonts w:asciiTheme="majorHAnsi" w:eastAsia="Times New Roman" w:hAnsiTheme="majorHAnsi" w:cs="Times New Roman"/>
          <w:b/>
          <w:sz w:val="40"/>
          <w:szCs w:val="40"/>
          <w:lang w:eastAsia="ru-RU"/>
        </w:rPr>
      </w:pPr>
      <w:r w:rsidRPr="00681719">
        <w:rPr>
          <w:rFonts w:asciiTheme="majorHAnsi" w:eastAsia="Times New Roman" w:hAnsiTheme="majorHAnsi" w:cs="Times New Roman"/>
          <w:b/>
          <w:color w:val="464646"/>
          <w:sz w:val="40"/>
          <w:szCs w:val="40"/>
          <w:lang w:eastAsia="ru-RU"/>
        </w:rPr>
        <w:t xml:space="preserve">        </w:t>
      </w:r>
      <w:r w:rsidR="0034248E" w:rsidRPr="001863B2">
        <w:rPr>
          <w:rFonts w:asciiTheme="majorHAnsi" w:eastAsia="Times New Roman" w:hAnsiTheme="majorHAnsi" w:cs="Times New Roman"/>
          <w:b/>
          <w:sz w:val="40"/>
          <w:szCs w:val="40"/>
          <w:lang w:eastAsia="ru-RU"/>
        </w:rPr>
        <w:t xml:space="preserve">«Учим ребенка  </w:t>
      </w:r>
      <w:r w:rsidRPr="00681719">
        <w:rPr>
          <w:rFonts w:asciiTheme="majorHAnsi" w:eastAsia="Times New Roman" w:hAnsiTheme="majorHAnsi" w:cs="Times New Roman"/>
          <w:b/>
          <w:sz w:val="40"/>
          <w:szCs w:val="40"/>
          <w:lang w:eastAsia="ru-RU"/>
        </w:rPr>
        <w:t>общаться»</w:t>
      </w:r>
    </w:p>
    <w:p w:rsidR="00F97F9D" w:rsidRPr="001863B2" w:rsidRDefault="00F97F9D" w:rsidP="003A49CF">
      <w:pPr>
        <w:pStyle w:val="a5"/>
        <w:spacing w:before="75" w:beforeAutospacing="0" w:after="75" w:afterAutospacing="0" w:line="270" w:lineRule="atLeast"/>
        <w:jc w:val="both"/>
        <w:rPr>
          <w:sz w:val="22"/>
          <w:szCs w:val="22"/>
        </w:rPr>
      </w:pPr>
      <w:r>
        <w:rPr>
          <w:rFonts w:ascii="Verdana" w:hAnsi="Verdana"/>
          <w:color w:val="464646"/>
          <w:sz w:val="18"/>
          <w:szCs w:val="18"/>
        </w:rPr>
        <w:t xml:space="preserve">               </w:t>
      </w:r>
      <w:r w:rsidR="00757B38">
        <w:rPr>
          <w:rFonts w:ascii="Verdana" w:hAnsi="Verdana"/>
          <w:color w:val="464646"/>
          <w:sz w:val="18"/>
          <w:szCs w:val="18"/>
        </w:rPr>
        <w:t xml:space="preserve"> </w:t>
      </w:r>
      <w:r w:rsidR="00681719" w:rsidRPr="001863B2">
        <w:rPr>
          <w:sz w:val="22"/>
          <w:szCs w:val="22"/>
        </w:rPr>
        <w:t xml:space="preserve">Родителям хочется видеть своего ребенка счастливым, </w:t>
      </w:r>
      <w:r w:rsidRPr="001863B2">
        <w:rPr>
          <w:sz w:val="22"/>
          <w:szCs w:val="22"/>
        </w:rPr>
        <w:t xml:space="preserve"> </w:t>
      </w:r>
    </w:p>
    <w:p w:rsidR="00757B38" w:rsidRPr="001863B2" w:rsidRDefault="00F97F9D" w:rsidP="003A49CF">
      <w:pPr>
        <w:pStyle w:val="a5"/>
        <w:spacing w:before="75" w:beforeAutospacing="0" w:after="75" w:afterAutospacing="0" w:line="270" w:lineRule="atLeast"/>
        <w:jc w:val="both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</w:t>
      </w:r>
      <w:r w:rsidR="00757B38" w:rsidRPr="001863B2">
        <w:rPr>
          <w:sz w:val="22"/>
          <w:szCs w:val="22"/>
        </w:rPr>
        <w:t xml:space="preserve">    </w:t>
      </w:r>
      <w:r w:rsidR="00681719" w:rsidRPr="001863B2">
        <w:rPr>
          <w:sz w:val="22"/>
          <w:szCs w:val="22"/>
        </w:rPr>
        <w:t>улыбающимися, умеющими общаться с</w:t>
      </w:r>
    </w:p>
    <w:p w:rsidR="00757B38" w:rsidRPr="001863B2" w:rsidRDefault="00757B38" w:rsidP="003A49CF">
      <w:pPr>
        <w:pStyle w:val="a5"/>
        <w:spacing w:before="75" w:beforeAutospacing="0" w:after="75" w:afterAutospacing="0" w:line="270" w:lineRule="atLeast"/>
        <w:jc w:val="both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</w:t>
      </w:r>
      <w:r w:rsidR="00F97F9D" w:rsidRPr="001863B2">
        <w:rPr>
          <w:sz w:val="22"/>
          <w:szCs w:val="22"/>
        </w:rPr>
        <w:t xml:space="preserve"> </w:t>
      </w:r>
      <w:r w:rsidRPr="001863B2">
        <w:rPr>
          <w:sz w:val="22"/>
          <w:szCs w:val="22"/>
        </w:rPr>
        <w:t xml:space="preserve">      </w:t>
      </w:r>
      <w:r w:rsidR="00681719" w:rsidRPr="001863B2">
        <w:rPr>
          <w:sz w:val="22"/>
          <w:szCs w:val="22"/>
        </w:rPr>
        <w:t>окружающими</w:t>
      </w:r>
      <w:r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>людьми. Но не всегда ребенку самому</w:t>
      </w:r>
    </w:p>
    <w:p w:rsidR="00757B38" w:rsidRPr="001863B2" w:rsidRDefault="00757B38" w:rsidP="003A49CF">
      <w:pPr>
        <w:pStyle w:val="a5"/>
        <w:spacing w:before="75" w:beforeAutospacing="0" w:after="75" w:afterAutospacing="0" w:line="270" w:lineRule="atLeast"/>
        <w:jc w:val="both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    </w:t>
      </w:r>
      <w:r w:rsidR="00681719" w:rsidRPr="001863B2">
        <w:rPr>
          <w:sz w:val="22"/>
          <w:szCs w:val="22"/>
        </w:rPr>
        <w:t>удается</w:t>
      </w:r>
      <w:r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>разобраться</w:t>
      </w:r>
      <w:r w:rsidR="0034248E"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 xml:space="preserve">в </w:t>
      </w:r>
      <w:r w:rsidR="00F97F9D" w:rsidRPr="001863B2">
        <w:rPr>
          <w:sz w:val="22"/>
          <w:szCs w:val="22"/>
        </w:rPr>
        <w:t xml:space="preserve"> </w:t>
      </w:r>
      <w:r w:rsidRPr="001863B2">
        <w:rPr>
          <w:sz w:val="22"/>
          <w:szCs w:val="22"/>
        </w:rPr>
        <w:t xml:space="preserve">сложном мире  </w:t>
      </w:r>
    </w:p>
    <w:p w:rsidR="00681719" w:rsidRPr="001863B2" w:rsidRDefault="00757B38" w:rsidP="003A49CF">
      <w:pPr>
        <w:pStyle w:val="a5"/>
        <w:spacing w:before="75" w:beforeAutospacing="0" w:after="75" w:afterAutospacing="0" w:line="270" w:lineRule="atLeast"/>
        <w:jc w:val="both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    </w:t>
      </w:r>
      <w:r w:rsidR="00681719" w:rsidRPr="001863B2">
        <w:rPr>
          <w:sz w:val="22"/>
          <w:szCs w:val="22"/>
        </w:rPr>
        <w:t>взаимоотношений со</w:t>
      </w:r>
      <w:r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>сверстниками</w:t>
      </w:r>
      <w:r w:rsidRPr="001863B2">
        <w:rPr>
          <w:sz w:val="22"/>
          <w:szCs w:val="22"/>
        </w:rPr>
        <w:t xml:space="preserve"> и взрослыми. </w:t>
      </w:r>
    </w:p>
    <w:p w:rsidR="00F97F9D" w:rsidRPr="001863B2" w:rsidRDefault="00757B38" w:rsidP="003A49CF">
      <w:pPr>
        <w:spacing w:before="75" w:after="75" w:line="270" w:lineRule="atLeast"/>
        <w:ind w:firstLine="150"/>
        <w:jc w:val="both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1863B2"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  <w:r w:rsidR="003A49CF">
        <w:rPr>
          <w:rFonts w:eastAsia="Times New Roman" w:cs="Times New Roman"/>
          <w:b/>
          <w:sz w:val="24"/>
          <w:szCs w:val="24"/>
          <w:lang w:eastAsia="ru-RU"/>
        </w:rPr>
        <w:t xml:space="preserve">           </w:t>
      </w:r>
      <w:r w:rsidR="00681719" w:rsidRPr="00681719">
        <w:rPr>
          <w:rFonts w:eastAsia="Times New Roman" w:cs="Times New Roman"/>
          <w:b/>
          <w:sz w:val="24"/>
          <w:szCs w:val="24"/>
          <w:u w:val="single"/>
          <w:lang w:eastAsia="ru-RU"/>
        </w:rPr>
        <w:t>Способность к общению включает в себя:</w:t>
      </w:r>
    </w:p>
    <w:p w:rsidR="008D411F" w:rsidRDefault="005D0661" w:rsidP="003A49CF">
      <w:pPr>
        <w:pStyle w:val="a6"/>
        <w:numPr>
          <w:ilvl w:val="0"/>
          <w:numId w:val="3"/>
        </w:numPr>
        <w:spacing w:before="75" w:after="75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863B2">
        <w:rPr>
          <w:rFonts w:ascii="Times New Roman" w:eastAsia="Times New Roman" w:hAnsi="Times New Roman" w:cs="Times New Roman"/>
          <w:lang w:eastAsia="ru-RU"/>
        </w:rPr>
        <w:t xml:space="preserve">Желание вступать в контакт </w:t>
      </w:r>
    </w:p>
    <w:p w:rsidR="00681719" w:rsidRPr="008D411F" w:rsidRDefault="005D0661" w:rsidP="003A49CF">
      <w:pPr>
        <w:pStyle w:val="a6"/>
        <w:spacing w:before="75" w:after="75" w:line="270" w:lineRule="atLeast"/>
        <w:ind w:left="1785"/>
        <w:jc w:val="both"/>
        <w:rPr>
          <w:rFonts w:ascii="Times New Roman" w:eastAsia="Times New Roman" w:hAnsi="Times New Roman" w:cs="Times New Roman"/>
          <w:lang w:eastAsia="ru-RU"/>
        </w:rPr>
      </w:pPr>
      <w:r w:rsidRPr="008D411F">
        <w:rPr>
          <w:rFonts w:ascii="Times New Roman" w:eastAsia="Times New Roman" w:hAnsi="Times New Roman" w:cs="Times New Roman"/>
          <w:lang w:eastAsia="ru-RU"/>
        </w:rPr>
        <w:t xml:space="preserve">с </w:t>
      </w:r>
      <w:r w:rsidR="00681719" w:rsidRPr="008D411F">
        <w:rPr>
          <w:rFonts w:ascii="Times New Roman" w:eastAsia="Times New Roman" w:hAnsi="Times New Roman" w:cs="Times New Roman"/>
          <w:lang w:eastAsia="ru-RU"/>
        </w:rPr>
        <w:t>окружающими</w:t>
      </w:r>
      <w:r w:rsidRPr="008D41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681719" w:rsidRPr="008D411F">
        <w:rPr>
          <w:rFonts w:ascii="Times New Roman" w:eastAsia="Times New Roman" w:hAnsi="Times New Roman" w:cs="Times New Roman"/>
          <w:i/>
          <w:iCs/>
          <w:lang w:eastAsia="ru-RU"/>
        </w:rPr>
        <w:t>«Я хочу!»)</w:t>
      </w:r>
      <w:r w:rsidR="00681719" w:rsidRPr="008D411F">
        <w:rPr>
          <w:rFonts w:ascii="Times New Roman" w:eastAsia="Times New Roman" w:hAnsi="Times New Roman" w:cs="Times New Roman"/>
          <w:lang w:eastAsia="ru-RU"/>
        </w:rPr>
        <w:t>.</w:t>
      </w:r>
    </w:p>
    <w:p w:rsidR="0034248E" w:rsidRPr="001863B2" w:rsidRDefault="00681719" w:rsidP="003A49C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lang w:eastAsia="ru-RU"/>
        </w:rPr>
      </w:pPr>
      <w:r w:rsidRPr="001863B2">
        <w:rPr>
          <w:rFonts w:ascii="Times New Roman" w:hAnsi="Times New Roman" w:cs="Times New Roman"/>
          <w:lang w:eastAsia="ru-RU"/>
        </w:rPr>
        <w:t>Умение организовать общение </w:t>
      </w:r>
      <w:r w:rsidRPr="001863B2">
        <w:rPr>
          <w:rFonts w:ascii="Times New Roman" w:hAnsi="Times New Roman" w:cs="Times New Roman"/>
          <w:i/>
          <w:iCs/>
          <w:lang w:eastAsia="ru-RU"/>
        </w:rPr>
        <w:t>(«Я умею!»)</w:t>
      </w:r>
      <w:r w:rsidRPr="001863B2">
        <w:rPr>
          <w:rFonts w:ascii="Times New Roman" w:hAnsi="Times New Roman" w:cs="Times New Roman"/>
          <w:lang w:eastAsia="ru-RU"/>
        </w:rPr>
        <w:t>, включающее умение слушать собеседника,</w:t>
      </w:r>
      <w:r w:rsidR="00F97F9D" w:rsidRPr="001863B2">
        <w:rPr>
          <w:rFonts w:ascii="Times New Roman" w:hAnsi="Times New Roman" w:cs="Times New Roman"/>
          <w:lang w:eastAsia="ru-RU"/>
        </w:rPr>
        <w:t xml:space="preserve">        </w:t>
      </w:r>
      <w:r w:rsidR="0034248E" w:rsidRPr="001863B2">
        <w:rPr>
          <w:rFonts w:ascii="Times New Roman" w:hAnsi="Times New Roman" w:cs="Times New Roman"/>
          <w:lang w:eastAsia="ru-RU"/>
        </w:rPr>
        <w:t xml:space="preserve">   </w:t>
      </w:r>
      <w:r w:rsidRPr="001863B2">
        <w:rPr>
          <w:rFonts w:ascii="Times New Roman" w:hAnsi="Times New Roman" w:cs="Times New Roman"/>
          <w:lang w:eastAsia="ru-RU"/>
        </w:rPr>
        <w:t>эмоционально сопереживать, умение решать конфликтные ситуации.</w:t>
      </w:r>
      <w:r w:rsidR="0034248E" w:rsidRPr="001863B2">
        <w:rPr>
          <w:rFonts w:ascii="Times New Roman" w:hAnsi="Times New Roman" w:cs="Times New Roman"/>
          <w:lang w:eastAsia="ru-RU"/>
        </w:rPr>
        <w:t xml:space="preserve">  </w:t>
      </w:r>
    </w:p>
    <w:p w:rsidR="0034248E" w:rsidRPr="001863B2" w:rsidRDefault="0034248E" w:rsidP="003A49C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lang w:eastAsia="ru-RU"/>
        </w:rPr>
      </w:pPr>
      <w:r w:rsidRPr="001863B2">
        <w:rPr>
          <w:rFonts w:ascii="Times New Roman" w:hAnsi="Times New Roman" w:cs="Times New Roman"/>
          <w:lang w:eastAsia="ru-RU"/>
        </w:rPr>
        <w:t xml:space="preserve"> </w:t>
      </w:r>
      <w:r w:rsidR="00681719" w:rsidRPr="001863B2">
        <w:rPr>
          <w:rFonts w:ascii="Times New Roman" w:hAnsi="Times New Roman" w:cs="Times New Roman"/>
          <w:lang w:eastAsia="ru-RU"/>
        </w:rPr>
        <w:t>Знание норм и правил, которым необходимо следовать при общении с окружающими </w:t>
      </w:r>
    </w:p>
    <w:p w:rsidR="00681719" w:rsidRPr="001863B2" w:rsidRDefault="00681719" w:rsidP="003A49CF">
      <w:pPr>
        <w:pStyle w:val="a6"/>
        <w:ind w:left="1785"/>
        <w:jc w:val="both"/>
        <w:rPr>
          <w:rFonts w:ascii="Times New Roman" w:hAnsi="Times New Roman" w:cs="Times New Roman"/>
          <w:lang w:eastAsia="ru-RU"/>
        </w:rPr>
      </w:pPr>
      <w:r w:rsidRPr="001863B2">
        <w:rPr>
          <w:rFonts w:ascii="Times New Roman" w:hAnsi="Times New Roman" w:cs="Times New Roman"/>
          <w:i/>
          <w:iCs/>
          <w:lang w:eastAsia="ru-RU"/>
        </w:rPr>
        <w:t>(«Я знаю!»)</w:t>
      </w:r>
    </w:p>
    <w:p w:rsidR="00681719" w:rsidRPr="001863B2" w:rsidRDefault="00681719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681719">
        <w:rPr>
          <w:rFonts w:asciiTheme="minorHAnsi" w:hAnsiTheme="minorHAnsi"/>
          <w:color w:val="464646"/>
          <w:sz w:val="20"/>
          <w:szCs w:val="20"/>
        </w:rPr>
        <w:t>.</w:t>
      </w:r>
      <w:r w:rsidRPr="0034248E">
        <w:rPr>
          <w:rFonts w:asciiTheme="minorHAnsi" w:hAnsiTheme="minorHAnsi"/>
          <w:b/>
          <w:bCs/>
          <w:color w:val="464646"/>
          <w:sz w:val="20"/>
          <w:szCs w:val="20"/>
        </w:rPr>
        <w:t xml:space="preserve"> </w:t>
      </w:r>
      <w:r w:rsidR="0034248E" w:rsidRPr="0034248E">
        <w:rPr>
          <w:rFonts w:asciiTheme="minorHAnsi" w:hAnsiTheme="minorHAnsi"/>
          <w:b/>
          <w:bCs/>
          <w:color w:val="464646"/>
          <w:sz w:val="20"/>
          <w:szCs w:val="20"/>
        </w:rPr>
        <w:t xml:space="preserve">          </w:t>
      </w:r>
      <w:r w:rsidR="00757B38">
        <w:rPr>
          <w:rFonts w:asciiTheme="minorHAnsi" w:hAnsiTheme="minorHAnsi"/>
          <w:b/>
          <w:bCs/>
          <w:color w:val="464646"/>
          <w:sz w:val="20"/>
          <w:szCs w:val="20"/>
        </w:rPr>
        <w:t xml:space="preserve">     </w:t>
      </w:r>
      <w:r w:rsidR="0034248E" w:rsidRPr="0034248E">
        <w:rPr>
          <w:rFonts w:asciiTheme="minorHAnsi" w:hAnsiTheme="minorHAnsi"/>
          <w:b/>
          <w:bCs/>
          <w:color w:val="464646"/>
          <w:sz w:val="20"/>
          <w:szCs w:val="20"/>
        </w:rPr>
        <w:t xml:space="preserve"> </w:t>
      </w:r>
      <w:r w:rsidRPr="001863B2">
        <w:rPr>
          <w:b/>
          <w:bCs/>
          <w:sz w:val="22"/>
          <w:szCs w:val="22"/>
        </w:rPr>
        <w:t>В возрасте 3-7 лет</w:t>
      </w:r>
      <w:r w:rsidRPr="001863B2">
        <w:rPr>
          <w:rStyle w:val="apple-converted-space"/>
          <w:sz w:val="22"/>
          <w:szCs w:val="22"/>
        </w:rPr>
        <w:t> </w:t>
      </w:r>
      <w:r w:rsidRPr="001863B2">
        <w:rPr>
          <w:sz w:val="22"/>
          <w:szCs w:val="22"/>
        </w:rPr>
        <w:t>ведущей является игровая деятельность, а ведущими потребностями становятся</w:t>
      </w:r>
    </w:p>
    <w:p w:rsidR="00757B38" w:rsidRPr="001863B2" w:rsidRDefault="0034248E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</w:t>
      </w:r>
      <w:r w:rsidR="00757B38" w:rsidRPr="001863B2">
        <w:rPr>
          <w:sz w:val="22"/>
          <w:szCs w:val="22"/>
        </w:rPr>
        <w:t xml:space="preserve">  </w:t>
      </w:r>
      <w:r w:rsidR="00681719" w:rsidRPr="001863B2">
        <w:rPr>
          <w:sz w:val="22"/>
          <w:szCs w:val="22"/>
        </w:rPr>
        <w:t>потребность в самостоятельности, новых впечатлениях и в общении.</w:t>
      </w:r>
      <w:r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>Большинство родителей уверены</w:t>
      </w:r>
      <w:r w:rsidR="00757B38" w:rsidRPr="001863B2">
        <w:rPr>
          <w:sz w:val="22"/>
          <w:szCs w:val="22"/>
        </w:rPr>
        <w:t xml:space="preserve"> </w:t>
      </w:r>
    </w:p>
    <w:p w:rsidR="00757B38" w:rsidRPr="001863B2" w:rsidRDefault="00757B38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</w:t>
      </w:r>
      <w:r w:rsidR="00681719" w:rsidRPr="001863B2">
        <w:rPr>
          <w:sz w:val="22"/>
          <w:szCs w:val="22"/>
        </w:rPr>
        <w:t>в том, что ребенку нужны</w:t>
      </w:r>
      <w:r w:rsidR="001863B2">
        <w:rPr>
          <w:sz w:val="22"/>
          <w:szCs w:val="22"/>
        </w:rPr>
        <w:t>:</w:t>
      </w:r>
      <w:r w:rsidR="00681719" w:rsidRPr="001863B2">
        <w:rPr>
          <w:sz w:val="22"/>
          <w:szCs w:val="22"/>
        </w:rPr>
        <w:t xml:space="preserve"> теплый дом, хорошая еда, чистая одежда, хорошее образование и</w:t>
      </w:r>
      <w:r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>стараются</w:t>
      </w:r>
    </w:p>
    <w:p w:rsidR="00757B38" w:rsidRPr="001863B2" w:rsidRDefault="00757B38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</w:t>
      </w:r>
      <w:r w:rsidR="00681719" w:rsidRPr="001863B2">
        <w:rPr>
          <w:sz w:val="22"/>
          <w:szCs w:val="22"/>
        </w:rPr>
        <w:t xml:space="preserve"> всем этим обеспечить своих детей. Но не всегда хватает времени, душевных сил и просто </w:t>
      </w:r>
      <w:r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 xml:space="preserve">знаний о том, </w:t>
      </w:r>
    </w:p>
    <w:p w:rsidR="00681719" w:rsidRPr="001863B2" w:rsidRDefault="00757B38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как помочь ребенку </w:t>
      </w:r>
      <w:r w:rsidR="00681719" w:rsidRPr="001863B2">
        <w:rPr>
          <w:sz w:val="22"/>
          <w:szCs w:val="22"/>
        </w:rPr>
        <w:t>в его трудностях, как стать не</w:t>
      </w:r>
      <w:r w:rsidRPr="001863B2">
        <w:rPr>
          <w:sz w:val="22"/>
          <w:szCs w:val="22"/>
        </w:rPr>
        <w:t xml:space="preserve"> просто родителями, а настоящим</w:t>
      </w:r>
      <w:r w:rsidR="0034248E"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>другом</w:t>
      </w:r>
      <w:r w:rsidR="0034248E" w:rsidRPr="001863B2">
        <w:rPr>
          <w:sz w:val="22"/>
          <w:szCs w:val="22"/>
        </w:rPr>
        <w:t>.</w:t>
      </w:r>
    </w:p>
    <w:p w:rsidR="00757B38" w:rsidRPr="001863B2" w:rsidRDefault="0034248E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</w:t>
      </w:r>
      <w:r w:rsidR="00757B38" w:rsidRPr="001863B2">
        <w:rPr>
          <w:sz w:val="22"/>
          <w:szCs w:val="22"/>
        </w:rPr>
        <w:t xml:space="preserve">   </w:t>
      </w:r>
      <w:r w:rsidR="00681719" w:rsidRPr="001863B2">
        <w:rPr>
          <w:sz w:val="22"/>
          <w:szCs w:val="22"/>
        </w:rPr>
        <w:t>Среди причин личностных проблем ребенка могут быть псих</w:t>
      </w:r>
      <w:r w:rsidR="00757B38" w:rsidRPr="001863B2">
        <w:rPr>
          <w:sz w:val="22"/>
          <w:szCs w:val="22"/>
        </w:rPr>
        <w:t xml:space="preserve">офизиологические, соматические, </w:t>
      </w:r>
    </w:p>
    <w:p w:rsidR="00757B38" w:rsidRPr="001863B2" w:rsidRDefault="00757B38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</w:t>
      </w:r>
      <w:r w:rsidR="00681719" w:rsidRPr="001863B2">
        <w:rPr>
          <w:sz w:val="22"/>
          <w:szCs w:val="22"/>
        </w:rPr>
        <w:t>наследственные,</w:t>
      </w:r>
      <w:r w:rsidRPr="001863B2">
        <w:rPr>
          <w:sz w:val="22"/>
          <w:szCs w:val="22"/>
        </w:rPr>
        <w:t xml:space="preserve"> </w:t>
      </w:r>
      <w:r w:rsidR="00681719" w:rsidRPr="001863B2">
        <w:rPr>
          <w:sz w:val="22"/>
          <w:szCs w:val="22"/>
        </w:rPr>
        <w:t>а также не</w:t>
      </w:r>
      <w:r w:rsidRPr="001863B2">
        <w:rPr>
          <w:sz w:val="22"/>
          <w:szCs w:val="22"/>
        </w:rPr>
        <w:t xml:space="preserve">благополучные отношения в семье.  </w:t>
      </w:r>
      <w:r w:rsidR="00681719" w:rsidRPr="001863B2">
        <w:rPr>
          <w:sz w:val="22"/>
          <w:szCs w:val="22"/>
        </w:rPr>
        <w:t>Важным компонентом благополучного</w:t>
      </w:r>
    </w:p>
    <w:p w:rsidR="00757B38" w:rsidRPr="001863B2" w:rsidRDefault="00757B38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</w:t>
      </w:r>
      <w:r w:rsidR="00681719" w:rsidRPr="001863B2">
        <w:rPr>
          <w:sz w:val="22"/>
          <w:szCs w:val="22"/>
        </w:rPr>
        <w:t xml:space="preserve"> </w:t>
      </w:r>
      <w:r w:rsidRPr="001863B2">
        <w:rPr>
          <w:sz w:val="22"/>
          <w:szCs w:val="22"/>
        </w:rPr>
        <w:t xml:space="preserve">   развития ребенка является </w:t>
      </w:r>
      <w:r w:rsidR="00681719" w:rsidRPr="001863B2">
        <w:rPr>
          <w:sz w:val="22"/>
          <w:szCs w:val="22"/>
        </w:rPr>
        <w:t xml:space="preserve">формирование его адекватной самооценки, на становление которой большое </w:t>
      </w:r>
    </w:p>
    <w:p w:rsidR="00757B38" w:rsidRPr="001863B2" w:rsidRDefault="00757B38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</w:t>
      </w:r>
      <w:r w:rsidR="00681719" w:rsidRPr="001863B2">
        <w:rPr>
          <w:sz w:val="22"/>
          <w:szCs w:val="22"/>
        </w:rPr>
        <w:t>влияние оказывают родители, зачастую не давая себе отчета в этом</w:t>
      </w:r>
      <w:r w:rsidR="005D0661" w:rsidRPr="001863B2">
        <w:rPr>
          <w:rStyle w:val="apple-converted-space"/>
          <w:sz w:val="22"/>
          <w:szCs w:val="22"/>
        </w:rPr>
        <w:t>.</w:t>
      </w:r>
      <w:r w:rsidR="00681719" w:rsidRPr="001863B2">
        <w:rPr>
          <w:sz w:val="22"/>
          <w:szCs w:val="22"/>
        </w:rPr>
        <w:t xml:space="preserve"> </w:t>
      </w:r>
    </w:p>
    <w:p w:rsidR="008D411F" w:rsidRDefault="00757B38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 w:rsidRPr="001863B2">
        <w:rPr>
          <w:sz w:val="22"/>
          <w:szCs w:val="22"/>
        </w:rPr>
        <w:t xml:space="preserve">               </w:t>
      </w:r>
      <w:r w:rsidR="00681719" w:rsidRPr="001863B2">
        <w:rPr>
          <w:sz w:val="22"/>
          <w:szCs w:val="22"/>
        </w:rPr>
        <w:t>Качества адекватной самооценки –</w:t>
      </w:r>
      <w:r w:rsidRPr="001863B2">
        <w:rPr>
          <w:sz w:val="22"/>
          <w:szCs w:val="22"/>
        </w:rPr>
        <w:t xml:space="preserve"> активность, </w:t>
      </w:r>
      <w:r w:rsidR="00681719" w:rsidRPr="001863B2">
        <w:rPr>
          <w:sz w:val="22"/>
          <w:szCs w:val="22"/>
        </w:rPr>
        <w:t>находчивость, чувство юмора, общительность,</w:t>
      </w:r>
    </w:p>
    <w:p w:rsidR="00F97F9D" w:rsidRPr="001863B2" w:rsidRDefault="008D411F" w:rsidP="003A49CF">
      <w:pPr>
        <w:pStyle w:val="a5"/>
        <w:spacing w:before="75" w:beforeAutospacing="0" w:after="75" w:afterAutospacing="0" w:line="270" w:lineRule="atLeast"/>
        <w:ind w:firstLine="150"/>
        <w:rPr>
          <w:sz w:val="22"/>
          <w:szCs w:val="22"/>
        </w:rPr>
      </w:pPr>
      <w:r>
        <w:rPr>
          <w:sz w:val="22"/>
          <w:szCs w:val="22"/>
        </w:rPr>
        <w:t xml:space="preserve">               критичность,</w:t>
      </w:r>
      <w:bookmarkStart w:id="0" w:name="_GoBack"/>
      <w:bookmarkEnd w:id="0"/>
      <w:r w:rsidR="00757B38" w:rsidRPr="001863B2">
        <w:rPr>
          <w:sz w:val="22"/>
          <w:szCs w:val="22"/>
        </w:rPr>
        <w:t xml:space="preserve">  </w:t>
      </w:r>
      <w:r w:rsidR="00681719" w:rsidRPr="001863B2">
        <w:rPr>
          <w:sz w:val="22"/>
          <w:szCs w:val="22"/>
        </w:rPr>
        <w:t>желание идти на контакт.</w:t>
      </w:r>
    </w:p>
    <w:p w:rsidR="00F97F9D" w:rsidRDefault="005D0661" w:rsidP="005D0661">
      <w:pPr>
        <w:pStyle w:val="a5"/>
        <w:spacing w:before="75" w:beforeAutospacing="0" w:after="75" w:afterAutospacing="0" w:line="270" w:lineRule="atLeast"/>
        <w:jc w:val="center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drawing>
          <wp:inline distT="0" distB="0" distL="0" distR="0">
            <wp:extent cx="6181725" cy="3467100"/>
            <wp:effectExtent l="19050" t="0" r="9525" b="0"/>
            <wp:docPr id="6" name="Рисунок 5" descr="post-215185-13126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15185-1312663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137" cy="34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19" w:rsidRDefault="00681719" w:rsidP="00681719">
      <w:pPr>
        <w:pStyle w:val="a5"/>
        <w:spacing w:before="75" w:beforeAutospacing="0" w:after="75" w:afterAutospacing="0" w:line="270" w:lineRule="atLeast"/>
        <w:ind w:firstLine="150"/>
        <w:jc w:val="center"/>
        <w:rPr>
          <w:rFonts w:ascii="Verdana" w:hAnsi="Verdana"/>
          <w:color w:val="464646"/>
          <w:sz w:val="18"/>
          <w:szCs w:val="18"/>
        </w:rPr>
      </w:pPr>
    </w:p>
    <w:p w:rsidR="00681719" w:rsidRDefault="00681719" w:rsidP="00F97F9D">
      <w:pPr>
        <w:pStyle w:val="a5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681719" w:rsidRDefault="00681719" w:rsidP="00F97F9D">
      <w:pPr>
        <w:pStyle w:val="a5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681719" w:rsidRPr="00681719" w:rsidRDefault="00681719" w:rsidP="00681719">
      <w:pPr>
        <w:spacing w:before="100" w:beforeAutospacing="1" w:after="100" w:afterAutospacing="1" w:line="270" w:lineRule="atLeast"/>
        <w:ind w:left="720"/>
        <w:rPr>
          <w:rFonts w:ascii="Verdana" w:eastAsia="Times New Roman" w:hAnsi="Verdana" w:cs="Times New Roman"/>
          <w:color w:val="464646"/>
          <w:sz w:val="18"/>
          <w:szCs w:val="18"/>
          <w:lang w:eastAsia="ru-RU"/>
        </w:rPr>
      </w:pPr>
    </w:p>
    <w:p w:rsidR="00681719" w:rsidRDefault="00681719" w:rsidP="00681719">
      <w:pPr>
        <w:tabs>
          <w:tab w:val="left" w:pos="1785"/>
        </w:tabs>
      </w:pPr>
    </w:p>
    <w:sectPr w:rsidR="00681719" w:rsidSect="00AE0BBA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7C38"/>
    <w:multiLevelType w:val="multilevel"/>
    <w:tmpl w:val="E638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B0289"/>
    <w:multiLevelType w:val="hybridMultilevel"/>
    <w:tmpl w:val="072A3AB2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3EA2014C"/>
    <w:multiLevelType w:val="multilevel"/>
    <w:tmpl w:val="E638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E0BBA"/>
    <w:rsid w:val="001863B2"/>
    <w:rsid w:val="001D78A1"/>
    <w:rsid w:val="0034248E"/>
    <w:rsid w:val="003A49CF"/>
    <w:rsid w:val="003A6C4F"/>
    <w:rsid w:val="004015D4"/>
    <w:rsid w:val="005D0661"/>
    <w:rsid w:val="00681719"/>
    <w:rsid w:val="00747B2F"/>
    <w:rsid w:val="00757B38"/>
    <w:rsid w:val="008D411F"/>
    <w:rsid w:val="00AE0BBA"/>
    <w:rsid w:val="00F06784"/>
    <w:rsid w:val="00F97F9D"/>
    <w:rsid w:val="00FC4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84"/>
  </w:style>
  <w:style w:type="paragraph" w:styleId="4">
    <w:name w:val="heading 4"/>
    <w:basedOn w:val="a"/>
    <w:link w:val="40"/>
    <w:uiPriority w:val="9"/>
    <w:qFormat/>
    <w:rsid w:val="006817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BB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817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81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1719"/>
  </w:style>
  <w:style w:type="paragraph" w:styleId="a6">
    <w:name w:val="List Paragraph"/>
    <w:basedOn w:val="a"/>
    <w:uiPriority w:val="34"/>
    <w:qFormat/>
    <w:rsid w:val="00F97F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Ксюша</cp:lastModifiedBy>
  <cp:revision>9</cp:revision>
  <cp:lastPrinted>2014-11-18T19:38:00Z</cp:lastPrinted>
  <dcterms:created xsi:type="dcterms:W3CDTF">2014-11-17T17:45:00Z</dcterms:created>
  <dcterms:modified xsi:type="dcterms:W3CDTF">2014-11-18T19:38:00Z</dcterms:modified>
</cp:coreProperties>
</file>