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FE" w:rsidRPr="00196506" w:rsidRDefault="008C3D1C" w:rsidP="00BA6BFE">
      <w:pPr>
        <w:pStyle w:val="headline"/>
        <w:jc w:val="center"/>
        <w:rPr>
          <w:rFonts w:ascii="Arial Narrow" w:hAnsi="Arial Narrow"/>
          <w:b/>
          <w:sz w:val="40"/>
          <w:szCs w:val="40"/>
        </w:rPr>
      </w:pPr>
      <w:r w:rsidRPr="00196506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108F7E3" wp14:editId="601AAB6F">
            <wp:simplePos x="0" y="0"/>
            <wp:positionH relativeFrom="column">
              <wp:posOffset>-638203</wp:posOffset>
            </wp:positionH>
            <wp:positionV relativeFrom="paragraph">
              <wp:posOffset>-253782</wp:posOffset>
            </wp:positionV>
            <wp:extent cx="7295100" cy="5445457"/>
            <wp:effectExtent l="0" t="0" r="127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лива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880" cy="5445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BFE" w:rsidRPr="00196506">
        <w:rPr>
          <w:rFonts w:ascii="Arial Narrow" w:hAnsi="Arial Narrow"/>
          <w:b/>
          <w:sz w:val="40"/>
          <w:szCs w:val="40"/>
        </w:rPr>
        <w:t>Консультация для родителей</w:t>
      </w:r>
    </w:p>
    <w:p w:rsidR="00BA6BFE" w:rsidRPr="00BA6BFE" w:rsidRDefault="00BA6BFE" w:rsidP="00BA6BFE">
      <w:pPr>
        <w:pStyle w:val="headline"/>
        <w:jc w:val="center"/>
        <w:rPr>
          <w:rFonts w:ascii="Arial Narrow" w:hAnsi="Arial Narrow"/>
          <w:b/>
          <w:sz w:val="48"/>
          <w:szCs w:val="48"/>
        </w:rPr>
      </w:pPr>
      <w:r w:rsidRPr="00BA6BFE">
        <w:rPr>
          <w:rFonts w:ascii="Arial Narrow" w:hAnsi="Arial Narrow"/>
          <w:b/>
          <w:sz w:val="48"/>
          <w:szCs w:val="48"/>
        </w:rPr>
        <w:t>«Организация досуга детей в летний период»</w:t>
      </w:r>
    </w:p>
    <w:p w:rsid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>Мы осыпаем детей подарками, но самый ценный для них подарок – радость общения, дружбу – мы дарим нехотя и растрачиваем себя на тех, кому мы совершенно безразличны. Однако</w:t>
      </w:r>
      <w:proofErr w:type="gramStart"/>
      <w:r w:rsidRPr="00BA6BFE">
        <w:rPr>
          <w:rFonts w:ascii="Arial Narrow" w:hAnsi="Arial Narrow"/>
          <w:sz w:val="28"/>
          <w:szCs w:val="28"/>
        </w:rPr>
        <w:t>,</w:t>
      </w:r>
      <w:proofErr w:type="gramEnd"/>
      <w:r w:rsidRPr="00BA6BFE">
        <w:rPr>
          <w:rFonts w:ascii="Arial Narrow" w:hAnsi="Arial Narrow"/>
          <w:sz w:val="28"/>
          <w:szCs w:val="28"/>
        </w:rPr>
        <w:t xml:space="preserve"> в конце концов мы получаем по заслугам. Приходит время, когда нам больше всего на свете нужно общество детей, их внимание, и нам достаются те жалкие крохи, которые прежде приходились на их долю. </w:t>
      </w:r>
      <w:r>
        <w:rPr>
          <w:rFonts w:ascii="Arial Narrow" w:hAnsi="Arial Narrow"/>
          <w:sz w:val="28"/>
          <w:szCs w:val="28"/>
        </w:rPr>
        <w:t>(</w:t>
      </w:r>
      <w:r w:rsidRPr="00BA6BFE">
        <w:rPr>
          <w:rFonts w:ascii="Arial Narrow" w:hAnsi="Arial Narrow"/>
          <w:sz w:val="28"/>
          <w:szCs w:val="28"/>
        </w:rPr>
        <w:t>Марк Твен</w:t>
      </w:r>
      <w:r>
        <w:rPr>
          <w:rFonts w:ascii="Arial Narrow" w:hAnsi="Arial Narrow"/>
          <w:sz w:val="28"/>
          <w:szCs w:val="28"/>
        </w:rPr>
        <w:t>)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Летнее время – самое благоприятное для укрепления здоровья детей. Они особенно подвижны и жизнерадостны. Весь день они проводят на воздухе. Красота природы, тепло, чистый воздух, разнообразная пища – всё это оказывает благотворное влияние на детский организм. Купание, езда на велосипедах, игры с мячом, прыгалками занимают весь день, что приносит большую пользу здоровью ребёнка. Развивается вестибулярный аппарат, укрепляются мышцы. Развивается сила, равновесие, ловкость, выносливость, смелость. Создаётся бодрое, жизнерадостное настроение. </w:t>
      </w:r>
    </w:p>
    <w:p w:rsidR="00BA6BFE" w:rsidRPr="00BA6BFE" w:rsidRDefault="008C3D1C" w:rsidP="00196506">
      <w:pPr>
        <w:pStyle w:val="a3"/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1EAA58" wp14:editId="4A79B328">
            <wp:simplePos x="0" y="0"/>
            <wp:positionH relativeFrom="column">
              <wp:posOffset>-570230</wp:posOffset>
            </wp:positionH>
            <wp:positionV relativeFrom="paragraph">
              <wp:posOffset>562610</wp:posOffset>
            </wp:positionV>
            <wp:extent cx="7355840" cy="45821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бер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840" cy="4582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BFE" w:rsidRPr="00BA6BFE">
        <w:rPr>
          <w:rFonts w:ascii="Arial Narrow" w:hAnsi="Arial Narrow"/>
          <w:b/>
          <w:sz w:val="28"/>
          <w:szCs w:val="28"/>
        </w:rPr>
        <w:t>А чтобы отдых принес только удовольствие вам и вашему ребенку постарайтесь соблюдать некоторые правила: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•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• Следует помнить, что выезжая за город, или путешествую по миру, следует обсуждать с ребенком полученные впечатления.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•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•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• Выбирайте только те виды отдыха, которые устроят вас и вашего ребенка.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•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</w:t>
      </w:r>
      <w:r w:rsidRPr="00BA6BFE">
        <w:rPr>
          <w:rFonts w:ascii="Arial Narrow" w:hAnsi="Arial Narrow"/>
          <w:sz w:val="28"/>
          <w:szCs w:val="28"/>
        </w:rPr>
        <w:lastRenderedPageBreak/>
        <w:t>внимательным слушателем, ценность общения не в количестве времени, а в качестве общения (внимание, уважение, понимание).</w:t>
      </w:r>
    </w:p>
    <w:p w:rsidR="00BA6BFE" w:rsidRPr="00BA6BFE" w:rsidRDefault="008C3D1C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9DAE06C" wp14:editId="1CE06661">
            <wp:simplePos x="0" y="0"/>
            <wp:positionH relativeFrom="column">
              <wp:posOffset>-501726</wp:posOffset>
            </wp:positionH>
            <wp:positionV relativeFrom="paragraph">
              <wp:posOffset>-880830</wp:posOffset>
            </wp:positionV>
            <wp:extent cx="7083188" cy="4995080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лавочк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215" cy="5007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BFE" w:rsidRPr="00BA6BFE">
        <w:rPr>
          <w:rFonts w:ascii="Arial Narrow" w:hAnsi="Arial Narrow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BA6BFE">
        <w:rPr>
          <w:rFonts w:ascii="Arial Narrow" w:hAnsi="Arial Narrow"/>
          <w:b/>
          <w:sz w:val="28"/>
          <w:szCs w:val="28"/>
        </w:rPr>
        <w:t>Игры с мячом</w:t>
      </w:r>
    </w:p>
    <w:p w:rsidR="00BA6BFE" w:rsidRPr="00BA6BFE" w:rsidRDefault="00196506" w:rsidP="00196506">
      <w:pPr>
        <w:pStyle w:val="a3"/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7C4543A" wp14:editId="71E02FBA">
            <wp:simplePos x="0" y="0"/>
            <wp:positionH relativeFrom="column">
              <wp:posOffset>-666115</wp:posOffset>
            </wp:positionH>
            <wp:positionV relativeFrom="paragraph">
              <wp:posOffset>235585</wp:posOffset>
            </wp:positionV>
            <wp:extent cx="7339965" cy="5267960"/>
            <wp:effectExtent l="0" t="0" r="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мячико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965" cy="5267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BFE" w:rsidRPr="00BA6BFE">
        <w:rPr>
          <w:rFonts w:ascii="Arial Narrow" w:hAnsi="Arial Narrow"/>
          <w:b/>
          <w:sz w:val="28"/>
          <w:szCs w:val="28"/>
        </w:rPr>
        <w:t>«Назови животное»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BA6BFE">
        <w:rPr>
          <w:rFonts w:ascii="Arial Narrow" w:hAnsi="Arial Narrow"/>
          <w:b/>
          <w:sz w:val="28"/>
          <w:szCs w:val="28"/>
        </w:rPr>
        <w:t>«Съедобное – несъедобное»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BA6BFE">
        <w:rPr>
          <w:rFonts w:ascii="Arial Narrow" w:hAnsi="Arial Narrow"/>
          <w:b/>
          <w:sz w:val="28"/>
          <w:szCs w:val="28"/>
        </w:rPr>
        <w:t xml:space="preserve">«Проскачи с мячом» (игра-эстафета)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 </w:t>
      </w:r>
    </w:p>
    <w:p w:rsidR="003735D8" w:rsidRDefault="00BA6BFE" w:rsidP="00196506">
      <w:pPr>
        <w:pStyle w:val="a3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BA6BFE">
        <w:rPr>
          <w:rFonts w:ascii="Arial Narrow" w:hAnsi="Arial Narrow"/>
          <w:b/>
          <w:sz w:val="28"/>
          <w:szCs w:val="28"/>
        </w:rPr>
        <w:t>«Вышибалы»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 </w:t>
      </w:r>
    </w:p>
    <w:p w:rsidR="00BA6BFE" w:rsidRPr="00BA6BFE" w:rsidRDefault="00196506" w:rsidP="00196506">
      <w:pPr>
        <w:pStyle w:val="a3"/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4093D9AC" wp14:editId="031272EE">
            <wp:simplePos x="0" y="0"/>
            <wp:positionH relativeFrom="column">
              <wp:posOffset>-515373</wp:posOffset>
            </wp:positionH>
            <wp:positionV relativeFrom="paragraph">
              <wp:posOffset>-335669</wp:posOffset>
            </wp:positionV>
            <wp:extent cx="7206018" cy="5008729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льные пузыр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110" cy="5009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BFE" w:rsidRPr="00BA6BFE">
        <w:rPr>
          <w:rFonts w:ascii="Arial Narrow" w:hAnsi="Arial Narrow"/>
          <w:b/>
          <w:sz w:val="28"/>
          <w:szCs w:val="28"/>
        </w:rPr>
        <w:t>«Догони мяч»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</w:t>
      </w:r>
      <w:bookmarkStart w:id="0" w:name="_GoBack"/>
      <w:bookmarkEnd w:id="0"/>
      <w:r w:rsidRPr="00BA6BFE">
        <w:rPr>
          <w:rFonts w:ascii="Arial Narrow" w:hAnsi="Arial Narrow"/>
          <w:sz w:val="28"/>
          <w:szCs w:val="28"/>
        </w:rPr>
        <w:t xml:space="preserve">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Познакомьте детей с русскими народными играми: «Горелки», «Чехарда». Вспомните игры,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 </w:t>
      </w:r>
    </w:p>
    <w:p w:rsidR="00BA6BFE" w:rsidRPr="00BA6BFE" w:rsidRDefault="00196506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5D78AF7" wp14:editId="28FB063D">
            <wp:simplePos x="0" y="0"/>
            <wp:positionH relativeFrom="column">
              <wp:posOffset>-515620</wp:posOffset>
            </wp:positionH>
            <wp:positionV relativeFrom="paragraph">
              <wp:posOffset>519430</wp:posOffset>
            </wp:positionV>
            <wp:extent cx="7404735" cy="5267960"/>
            <wp:effectExtent l="0" t="0" r="571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лк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735" cy="5267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BFE" w:rsidRPr="00BA6BFE">
        <w:rPr>
          <w:rFonts w:ascii="Arial Narrow" w:hAnsi="Arial Narrow"/>
          <w:sz w:val="28"/>
          <w:szCs w:val="28"/>
        </w:rPr>
        <w:t xml:space="preserve">Можно поиграть и в такие </w:t>
      </w:r>
      <w:r w:rsidR="00BA6BFE" w:rsidRPr="00BA6BFE">
        <w:rPr>
          <w:rFonts w:ascii="Arial Narrow" w:hAnsi="Arial Narrow"/>
          <w:b/>
          <w:sz w:val="28"/>
          <w:szCs w:val="28"/>
        </w:rPr>
        <w:t>игры, которые развивают мыслительную деятельность</w:t>
      </w:r>
      <w:r w:rsidR="00BA6BFE" w:rsidRPr="00BA6BFE">
        <w:rPr>
          <w:rFonts w:ascii="Arial Narrow" w:hAnsi="Arial Narrow"/>
          <w:sz w:val="28"/>
          <w:szCs w:val="28"/>
        </w:rPr>
        <w:t xml:space="preserve"> ребёнка, тренируют концентрацию внимания.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>Например, игра «Наоборот». Дети становятся в круг. Водящий бросает кому-либо мяч и говорит: «Светло», поймавший должен сказать слово наоборот, т. е. противоположное по смыслу. Игрок отвечает: «Темно» и возвращает мяч ведущему, тот продолжает игру (широкий-узкий, горячий-холодный и т. д.)</w:t>
      </w:r>
      <w:proofErr w:type="gramStart"/>
      <w:r w:rsidRPr="00BA6BFE">
        <w:rPr>
          <w:rFonts w:ascii="Arial Narrow" w:hAnsi="Arial Narrow"/>
          <w:sz w:val="28"/>
          <w:szCs w:val="28"/>
        </w:rPr>
        <w:t xml:space="preserve"> .</w:t>
      </w:r>
      <w:proofErr w:type="gramEnd"/>
      <w:r w:rsidRPr="00BA6BFE">
        <w:rPr>
          <w:rFonts w:ascii="Arial Narrow" w:hAnsi="Arial Narrow"/>
          <w:sz w:val="28"/>
          <w:szCs w:val="28"/>
        </w:rPr>
        <w:t xml:space="preserve"> Можно произносить разные части речи: и существительные, и глаголы, и прилагательные. Игрок, не ответивший или замешкавшийся более</w:t>
      </w:r>
      <w:proofErr w:type="gramStart"/>
      <w:r w:rsidRPr="00BA6BFE">
        <w:rPr>
          <w:rFonts w:ascii="Arial Narrow" w:hAnsi="Arial Narrow"/>
          <w:sz w:val="28"/>
          <w:szCs w:val="28"/>
        </w:rPr>
        <w:t>,</w:t>
      </w:r>
      <w:proofErr w:type="gramEnd"/>
      <w:r w:rsidRPr="00BA6BFE">
        <w:rPr>
          <w:rFonts w:ascii="Arial Narrow" w:hAnsi="Arial Narrow"/>
          <w:sz w:val="28"/>
          <w:szCs w:val="28"/>
        </w:rPr>
        <w:t xml:space="preserve"> чем на 10 секунд, выходит из игры. Игра «Успей занять своё место». Дети образуют круг, а водящий рассчитывает их по порядку номеров. Водящий становится в центре круга. Ведущий громко называет два каких-нибудь номера. Названные номера должны поменяться местами. Задача водящего — опередить одного из них и занять его место. </w:t>
      </w:r>
      <w:proofErr w:type="gramStart"/>
      <w:r w:rsidRPr="00BA6BFE">
        <w:rPr>
          <w:rFonts w:ascii="Arial Narrow" w:hAnsi="Arial Narrow"/>
          <w:sz w:val="28"/>
          <w:szCs w:val="28"/>
        </w:rPr>
        <w:t>Оставшийся</w:t>
      </w:r>
      <w:proofErr w:type="gramEnd"/>
      <w:r w:rsidRPr="00BA6BFE">
        <w:rPr>
          <w:rFonts w:ascii="Arial Narrow" w:hAnsi="Arial Narrow"/>
          <w:sz w:val="28"/>
          <w:szCs w:val="28"/>
        </w:rPr>
        <w:t xml:space="preserve"> без места, идёт на место водящего. Номера, которые были присвоены игрокам в начале игры, не должны меняться, даже когда тот или иной из них становится временно водящим.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BA6BFE">
        <w:rPr>
          <w:rFonts w:ascii="Arial Narrow" w:hAnsi="Arial Narrow"/>
          <w:b/>
          <w:sz w:val="28"/>
          <w:szCs w:val="28"/>
        </w:rPr>
        <w:t xml:space="preserve">Рисование мелками.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Намного интереснее рисовать с детьми на улице. Возьмите с собой набор цветных мелков, и смело разрисовываете асфальт. Причем рисовать можно не только человечков, картинки, но и изучать буквы, цифры и т. д. С детьми постарше можно поиграть в классики и другие аналогичные игры.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BA6BFE">
        <w:rPr>
          <w:rFonts w:ascii="Arial Narrow" w:hAnsi="Arial Narrow"/>
          <w:b/>
          <w:sz w:val="28"/>
          <w:szCs w:val="28"/>
        </w:rPr>
        <w:t xml:space="preserve">Надувание мыльных пузырей.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Такая игра будет, не только полезна, но и доставит массу удовольствия! Главное набраться терпения и научить ребенка надувать мыльные пузырьки. Летние игры для детей с помощью мыльных пузырей станут не только радужными, но и веселым </w:t>
      </w:r>
      <w:r w:rsidRPr="00BA6BFE">
        <w:rPr>
          <w:rFonts w:ascii="Arial Narrow" w:hAnsi="Arial Narrow"/>
          <w:sz w:val="28"/>
          <w:szCs w:val="28"/>
        </w:rPr>
        <w:lastRenderedPageBreak/>
        <w:t xml:space="preserve">развлеченьем в виде догонялок за пузырями. Надувая пузыри, малыши тренируют легкие. Кроме того, дуть в одну сторону не такое уж легкое задание! Дуть мыльные пузыри можно не только через палочку, но и через соломинку, и чем больше отверстие, тем больше получатся пузыри. </w:t>
      </w:r>
    </w:p>
    <w:p w:rsidR="00BA6BFE" w:rsidRPr="00BA6BFE" w:rsidRDefault="008C3D1C" w:rsidP="00196506">
      <w:pPr>
        <w:pStyle w:val="a3"/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F116EBB" wp14:editId="5AD208F3">
            <wp:simplePos x="0" y="0"/>
            <wp:positionH relativeFrom="column">
              <wp:posOffset>-569965</wp:posOffset>
            </wp:positionH>
            <wp:positionV relativeFrom="paragraph">
              <wp:posOffset>-1274852</wp:posOffset>
            </wp:positionV>
            <wp:extent cx="7206018" cy="489761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кал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924" cy="4899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BFE" w:rsidRPr="00BA6BFE">
        <w:rPr>
          <w:rFonts w:ascii="Arial Narrow" w:hAnsi="Arial Narrow"/>
          <w:b/>
          <w:sz w:val="28"/>
          <w:szCs w:val="28"/>
        </w:rPr>
        <w:t xml:space="preserve">Игры с обручем и скакалкой.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Улучшить физическую подготовку ребенка можно также при помощи обруча и скакалки. Так как малыши не могут использовать эти снаряды по прямому назначению, то вначале можно предложить, например, небольшой обруч в качестве руля, либо поставить обручи ребром, чтобы ребенок прополз по тоннелю.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b/>
          <w:sz w:val="28"/>
          <w:szCs w:val="28"/>
        </w:rPr>
        <w:t>Самые популярные игры летом связаны с водой и в воде</w:t>
      </w:r>
      <w:r w:rsidRPr="00BA6BFE">
        <w:rPr>
          <w:rFonts w:ascii="Arial Narrow" w:hAnsi="Arial Narrow"/>
          <w:sz w:val="28"/>
          <w:szCs w:val="28"/>
        </w:rPr>
        <w:t xml:space="preserve">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Но и с минимальным количеством воды можно организовать эстафету водоносов. Для этой игры потребуются две табуретки, на одной из которых ставиться емкость с водой, а на другой пустой аналогичный сосуд. Задача детей перенести воду из одного сосуда в другой посредством других предметов. Воду можно носить формочками, половниками, тарелками. Побеждает та команда, которая расплещет наименьшее количество воды. Усложнить игру, развивающую точность и координацию движений, можно посредством установления конкретного способа переноски воды: в одной руке, на плоском блюдце.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BA6BFE">
        <w:rPr>
          <w:rFonts w:ascii="Arial Narrow" w:hAnsi="Arial Narrow"/>
          <w:b/>
          <w:sz w:val="28"/>
          <w:szCs w:val="28"/>
        </w:rPr>
        <w:t xml:space="preserve">Игра с камешками. </w:t>
      </w:r>
    </w:p>
    <w:p w:rsidR="00BA6BFE" w:rsidRPr="00BA6BFE" w:rsidRDefault="008C3D1C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6AE266C" wp14:editId="2204D667">
            <wp:simplePos x="0" y="0"/>
            <wp:positionH relativeFrom="column">
              <wp:posOffset>-474980</wp:posOffset>
            </wp:positionH>
            <wp:positionV relativeFrom="paragraph">
              <wp:posOffset>643255</wp:posOffset>
            </wp:positionV>
            <wp:extent cx="7244080" cy="452691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ме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080" cy="4526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BFE" w:rsidRPr="00BA6BFE">
        <w:rPr>
          <w:rFonts w:ascii="Arial Narrow" w:hAnsi="Arial Narrow"/>
          <w:sz w:val="28"/>
          <w:szCs w:val="28"/>
        </w:rPr>
        <w:t xml:space="preserve">Детки очень любят собирать камни. Наберите камней разного цвета и размера в ведро, высыпьте их в миску с водичкой и помойте. Когда вы помыли камешки, можно </w:t>
      </w:r>
      <w:r w:rsidR="00196506">
        <w:rPr>
          <w:rFonts w:ascii="Arial Narrow" w:hAnsi="Arial Narrow"/>
          <w:sz w:val="28"/>
          <w:szCs w:val="28"/>
        </w:rPr>
        <w:t>с</w:t>
      </w:r>
      <w:r w:rsidR="00BA6BFE" w:rsidRPr="00BA6BFE">
        <w:rPr>
          <w:rFonts w:ascii="Arial Narrow" w:hAnsi="Arial Narrow"/>
          <w:sz w:val="28"/>
          <w:szCs w:val="28"/>
        </w:rPr>
        <w:t xml:space="preserve">делать это с помощью лопатки или чашечки. Можно обложить камешками цветочную клумбу, или дерево. Можно нарисовать на земле палочкой какую-то фигуру, и по контуру выкладывать ее камнями. </w:t>
      </w:r>
    </w:p>
    <w:p w:rsidR="00BA6BFE" w:rsidRPr="00BA6BFE" w:rsidRDefault="00BA6BFE" w:rsidP="00196506">
      <w:pPr>
        <w:pStyle w:val="a3"/>
        <w:ind w:firstLine="567"/>
        <w:jc w:val="both"/>
        <w:rPr>
          <w:rFonts w:ascii="Arial Narrow" w:hAnsi="Arial Narrow"/>
          <w:sz w:val="28"/>
          <w:szCs w:val="28"/>
        </w:rPr>
      </w:pPr>
      <w:r w:rsidRPr="00BA6BFE">
        <w:rPr>
          <w:rFonts w:ascii="Arial Narrow" w:hAnsi="Arial Narrow"/>
          <w:sz w:val="28"/>
          <w:szCs w:val="28"/>
        </w:rPr>
        <w:t xml:space="preserve">Новые яркие впечатления обогащают содержание детских игр. Обилие разнообразного природного материала способствует развитию творческого замысла в игре. Некоторые игры появляются неожиданно, как отклик на яркие новые впечатления. Это помогает взрослым узнать своего ребёнка, даёт большие возможности для индивидуального подхода к детям, для выявления интересов, склонностей ребёнка. Используйте благоприятные летние дни! </w:t>
      </w:r>
    </w:p>
    <w:p w:rsidR="003735D8" w:rsidRDefault="003735D8" w:rsidP="003735D8">
      <w:pPr>
        <w:pStyle w:val="a3"/>
        <w:ind w:firstLine="567"/>
        <w:jc w:val="center"/>
        <w:rPr>
          <w:rFonts w:ascii="Arial Narrow" w:hAnsi="Arial Narrow"/>
          <w:sz w:val="36"/>
          <w:szCs w:val="36"/>
        </w:rPr>
      </w:pPr>
    </w:p>
    <w:p w:rsidR="006B1ADF" w:rsidRPr="003735D8" w:rsidRDefault="00BA6BFE" w:rsidP="003735D8">
      <w:pPr>
        <w:pStyle w:val="a3"/>
        <w:ind w:firstLine="567"/>
        <w:jc w:val="center"/>
        <w:rPr>
          <w:rFonts w:ascii="Arial Narrow" w:hAnsi="Arial Narrow"/>
          <w:b/>
          <w:sz w:val="36"/>
          <w:szCs w:val="36"/>
        </w:rPr>
      </w:pPr>
      <w:r w:rsidRPr="003735D8">
        <w:rPr>
          <w:rFonts w:ascii="Arial Narrow" w:hAnsi="Arial Narrow"/>
          <w:b/>
          <w:sz w:val="36"/>
          <w:szCs w:val="36"/>
        </w:rPr>
        <w:t>Родители, зарабатывая деньги, не забывайте про своих детей! Дарите любовь и нежность своим чадам!</w:t>
      </w:r>
    </w:p>
    <w:sectPr w:rsidR="006B1ADF" w:rsidRPr="003735D8" w:rsidSect="003735D8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FE"/>
    <w:rsid w:val="00196506"/>
    <w:rsid w:val="003735D8"/>
    <w:rsid w:val="004E3DBC"/>
    <w:rsid w:val="008C3D1C"/>
    <w:rsid w:val="009060C8"/>
    <w:rsid w:val="00BA6BFE"/>
    <w:rsid w:val="00CF628D"/>
    <w:rsid w:val="00D7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Грачевы</dc:creator>
  <cp:lastModifiedBy>Грачевы</cp:lastModifiedBy>
  <cp:revision>3</cp:revision>
  <dcterms:created xsi:type="dcterms:W3CDTF">2016-06-27T06:24:00Z</dcterms:created>
  <dcterms:modified xsi:type="dcterms:W3CDTF">2016-06-27T06:25:00Z</dcterms:modified>
</cp:coreProperties>
</file>