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1A" w:rsidRDefault="00E0051A" w:rsidP="00E0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Ежегодный отчет о результатах деятельности</w:t>
      </w:r>
    </w:p>
    <w:p w:rsidR="00E0051A" w:rsidRDefault="00E0051A" w:rsidP="00E00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реализации проекта «Формирование финансовой грамотности участников образовательных отношений»</w:t>
      </w:r>
    </w:p>
    <w:p w:rsidR="00E0051A" w:rsidRDefault="00E0051A" w:rsidP="00E0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2019/2020 учебный год</w:t>
      </w:r>
    </w:p>
    <w:p w:rsidR="00E0051A" w:rsidRDefault="00E0051A" w:rsidP="00E0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51A" w:rsidRDefault="00E0051A" w:rsidP="00E00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взаимодействие МДОУ «Детский сад №56», МДОУ «Детский сад №149», МДОУ «Детский сад № 232» </w:t>
      </w:r>
    </w:p>
    <w:p w:rsidR="00E0051A" w:rsidRDefault="00E0051A" w:rsidP="00E00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проекта: Пашкова Н.Г., заведующий МДОУ «Детский сад № 56»</w:t>
      </w:r>
    </w:p>
    <w:p w:rsidR="00E0051A" w:rsidRDefault="00E0051A" w:rsidP="00E0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51A" w:rsidRDefault="00E0051A" w:rsidP="00E005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E0051A" w:rsidRDefault="00E0051A" w:rsidP="00E00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1A" w:rsidRDefault="00E0051A" w:rsidP="00E0051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775"/>
        <w:gridCol w:w="2728"/>
        <w:gridCol w:w="3272"/>
        <w:gridCol w:w="8484"/>
      </w:tblGrid>
      <w:tr w:rsidR="00965AE5" w:rsidRPr="00965AE5" w:rsidTr="00AF1D0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E5" w:rsidRPr="00965AE5" w:rsidRDefault="00965AE5" w:rsidP="00965A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A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65A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965A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E5" w:rsidRPr="00965AE5" w:rsidRDefault="00965AE5" w:rsidP="00965A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A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E5" w:rsidRPr="00965AE5" w:rsidRDefault="00965AE5" w:rsidP="00965A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A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965AE5" w:rsidRPr="00965AE5" w:rsidRDefault="00965AE5" w:rsidP="00965A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A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E5" w:rsidRPr="00965AE5" w:rsidRDefault="00965AE5" w:rsidP="00965A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A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965AE5" w:rsidRPr="00965AE5" w:rsidTr="00AF1D0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Наталия Геннадьевна Пашкова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утверждение необходимых локальных актов ДОУ. Регулирование финансовой, правовой и управленческой деятельности, материально-техническое обеспечение проекта. Координирование деятельности участников проекта, осуществление контролирующей функции в ходе реализации проекта.</w:t>
            </w:r>
          </w:p>
        </w:tc>
      </w:tr>
      <w:tr w:rsidR="00965AE5" w:rsidRPr="00965AE5" w:rsidTr="00AF1D0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Ксения Сергеевна Матвеева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воспитатель, соответствие занимаемой должности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в творческой группе. </w:t>
            </w:r>
            <w:r w:rsidR="00FC594E" w:rsidRPr="00FC5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календарного – тематического планирования, конспекты НОД по формированию предпосылок финансовой грамотности дошкольников, конспекты ситуационных задач.</w:t>
            </w:r>
          </w:p>
        </w:tc>
      </w:tr>
      <w:tr w:rsidR="00965AE5" w:rsidRPr="00965AE5" w:rsidTr="00AF1D0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Юлия Владимировна Плещева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Информационное и кадровое обеспечение проекта, </w:t>
            </w:r>
            <w:proofErr w:type="gramStart"/>
            <w:r w:rsidRPr="0096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6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соблюдением временных рамок проекта, методическая поддержка. </w:t>
            </w:r>
            <w:r w:rsidR="00FC5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Информационное</w:t>
            </w:r>
            <w:r w:rsidR="00FC594E" w:rsidRPr="00FC5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сопровождением проекта</w:t>
            </w:r>
            <w:r w:rsidR="00FC5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AE5" w:rsidRPr="00965AE5" w:rsidTr="00AF1D0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Ольга Григорьевна Шилова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E5" w:rsidRPr="00FC594E" w:rsidRDefault="00965AE5" w:rsidP="00965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в творческой группе. </w:t>
            </w:r>
            <w:r w:rsidR="00FC5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7B5399" w:rsidRPr="007B5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</w:t>
            </w:r>
            <w:r w:rsidR="00FC5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 – тематического планирования</w:t>
            </w:r>
            <w:r w:rsidR="007B5399" w:rsidRPr="007B5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конспекты НОД по форм</w:t>
            </w:r>
            <w:r w:rsidR="007B5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ированию предпосылок финансовой </w:t>
            </w:r>
            <w:r w:rsidR="007B5399" w:rsidRPr="007B5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грамотности дошкольников, </w:t>
            </w:r>
            <w:r w:rsidR="007B53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конспекты ситуационных задач.</w:t>
            </w:r>
            <w:r w:rsidR="00FC5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5AE5" w:rsidRPr="00965AE5" w:rsidTr="00AF1D0C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Александровна </w:t>
            </w:r>
            <w:proofErr w:type="spellStart"/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AE5" w:rsidRPr="00965AE5" w:rsidRDefault="00965AE5" w:rsidP="00965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E5" w:rsidRPr="00965AE5" w:rsidRDefault="00965AE5" w:rsidP="00965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в творческой группе. </w:t>
            </w:r>
            <w:r w:rsidR="00FC594E" w:rsidRPr="00FC5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календарного – тематического планирования, конспекты НОД по формированию предпосылок финансовой грамотности дошкольников, конспекты ситуационных задач.</w:t>
            </w:r>
          </w:p>
        </w:tc>
      </w:tr>
    </w:tbl>
    <w:p w:rsidR="00E0051A" w:rsidRDefault="00E0051A" w:rsidP="00E0051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Участники проекта (сетевое взаимодействие, при наличии): </w:t>
      </w:r>
      <w:r>
        <w:rPr>
          <w:rFonts w:ascii="Times New Roman" w:hAnsi="Times New Roman" w:cs="Times New Roman"/>
          <w:sz w:val="24"/>
          <w:szCs w:val="24"/>
        </w:rPr>
        <w:t>сетевое взаимодействие МДОУ «Детский сад №56», МДОУ «Детский сад №149», МДОУ «Детский сад № 232»</w:t>
      </w:r>
    </w:p>
    <w:p w:rsidR="00E0051A" w:rsidRDefault="00E0051A" w:rsidP="00E0051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0051A" w:rsidRDefault="00E0051A" w:rsidP="00E0051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0051A" w:rsidRDefault="00E0051A" w:rsidP="00E005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этапа инновационной деятельности (2019/2020 учебный год)</w:t>
      </w:r>
    </w:p>
    <w:p w:rsidR="00E0051A" w:rsidRDefault="00E0051A" w:rsidP="00E00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1A" w:rsidRDefault="00E0051A" w:rsidP="00E00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E0051A" w:rsidRDefault="00E0051A" w:rsidP="00E00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58"/>
        <w:gridCol w:w="3776"/>
        <w:gridCol w:w="3291"/>
        <w:gridCol w:w="4057"/>
      </w:tblGrid>
      <w:tr w:rsidR="00E0051A" w:rsidTr="00E0051A">
        <w:trPr>
          <w:trHeight w:val="8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E0051A" w:rsidTr="00E0051A">
        <w:trPr>
          <w:trHeight w:val="211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Реализационный этап</w:t>
            </w:r>
          </w:p>
        </w:tc>
      </w:tr>
      <w:tr w:rsidR="00E0051A" w:rsidTr="00E0051A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 и способов повышения финансовой грамотности педагогов и родителей.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социальными партнерами по вопросам повышения финансовой грамотности педагогов и родителей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группы.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Центрального банка Российской Федерации и Регионального центра финансовой грамотности населения ЯО.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51A" w:rsidRDefault="00E0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ресурсов участников сетевого взаимодействия.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проекте социальных партнеров (ЦБ РФ по ЯО, РЦФГ ЯО, кафедра Экономики и управления ЯГПУ).</w:t>
            </w: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 действующих семинаров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направления работы, составлен план работы проектных команд на 2019-2020 учебный год.</w:t>
            </w:r>
          </w:p>
          <w:p w:rsidR="00E0051A" w:rsidRDefault="00E0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план работы и содержание мероприятий лектория для родителей «Азбука финансов», школы финансовой грамотности для педагогов «Планируем будущее»</w:t>
            </w:r>
          </w:p>
          <w:p w:rsidR="00E0051A" w:rsidRDefault="00E00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семинары для педагогов и родителей (законных представителей):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-«Семейный бюджет. Как правильно планировать»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-«Финансовое мошенничество».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грамотность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и семейных команд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ЦБ РФ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-Финансовом семейном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</w:p>
          <w:p w:rsidR="00E0051A" w:rsidRDefault="00E0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 действует сообщество для педагогов и родителей «Школа финансов»</w:t>
            </w:r>
          </w:p>
          <w:p w:rsidR="00E0051A" w:rsidRDefault="00E0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1A" w:rsidTr="00E0051A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для МСО г. Ярославля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«Модернизация РППС как условие формирования предпосылок финансовой грамотности дошкольников»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слушателей мастер-класса с опытом работы детских садов-участников сетевого взаимодействия по созданию условий для формирования предпосылок финансовой грамотности дошкольников.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по оснащению РППС новым тематическим содержанием в соответствии с задачами по формированию предпосылок финансовой грамотности дошкольников.</w:t>
            </w:r>
          </w:p>
        </w:tc>
      </w:tr>
      <w:tr w:rsidR="00E0051A" w:rsidTr="00E0051A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методических материалов по экономическому воспитанию дошкольников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апробации Примерной парциальной образовательной программы «Экономическое воспитание дошкольников: формирование предпосылок финансовой грамотности».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педагогов, участвующих в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Видеоконференция (с помощью сервиса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«Обобщение педагогического опыта реализации проекта»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условий и принципов реализации Программы.</w:t>
            </w:r>
          </w:p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определение 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процесса апробации Программы (форм, средств, дидактических материалов).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комплекса методических материалов по экономическому воспитанию дошкольников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 комплекс методических материалов по экономическому воспитанию.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Разработаны: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-алгоритм действий по апробации Программы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 апробации Программы; 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-карта фиксации мероприятий по апробации методических материалов по формированию предпосылок финансовой грамотности;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-форма отзыва педагогического работника по итогам апробации методических материалов.  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-организована апробация Программы в старших и подготовительных группах. </w:t>
            </w:r>
          </w:p>
        </w:tc>
      </w:tr>
      <w:tr w:rsidR="00E0051A" w:rsidTr="00E0051A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формированию продукта инновационной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«Разработка методического пособия. Основные этапы»</w:t>
            </w: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теоретической и практической частей пособия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содержание и структура методического пособия.</w:t>
            </w:r>
            <w:proofErr w:type="gramEnd"/>
          </w:p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 теоретическая часть пособия.</w:t>
            </w:r>
          </w:p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сценарии совместных мероприятий с семьями воспитанников</w:t>
            </w:r>
          </w:p>
        </w:tc>
      </w:tr>
      <w:tr w:rsidR="00E0051A" w:rsidTr="00E0051A">
        <w:trPr>
          <w:trHeight w:val="280"/>
          <w:jc w:val="center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Аналитико-рефлексивный, корректировочный этап</w:t>
            </w:r>
          </w:p>
        </w:tc>
      </w:tr>
      <w:tr w:rsidR="00E0051A" w:rsidTr="00E0051A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творческой группы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Видеоконференция (с помощью сервиса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 «Подведение промежуточных итогов реализации проекта»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аналитической информации по деятельности в рамках МИП, рефлексия деятельности по проекту.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1A" w:rsidRDefault="00E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 опыт работы сетевого сообщества за год, подведены промежуточные итоги, намечены перспективы работы.</w:t>
            </w:r>
          </w:p>
        </w:tc>
      </w:tr>
    </w:tbl>
    <w:p w:rsidR="00E0051A" w:rsidRDefault="00E0051A" w:rsidP="00E00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1A" w:rsidRDefault="00E0051A" w:rsidP="00E00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1A" w:rsidRDefault="00E0051A" w:rsidP="00E00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основании письма ЦБ РФ Отделения по Ярославской области от 15.04.2019 «Об апробации методических материалов по экономическому воспитанию дошкольников» в календарный план реализации проекта на 2019-2020 учебный год включен пункт Апробация методических материалов по экономическому воспитанию дошкольников.</w:t>
      </w:r>
    </w:p>
    <w:p w:rsidR="00E0051A" w:rsidRDefault="00E0051A" w:rsidP="00E00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E0051A" w:rsidRDefault="00E0051A" w:rsidP="00E005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кадровые условия: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работа проектных команд, имеющих опыт инновационной деятельности; четко структурированная работа руководителя проекта, осуществление мероприятий в соответствии с планом, целевое ориентирование и контроль результатов со стороны руководителя проекта;</w:t>
      </w:r>
    </w:p>
    <w:p w:rsidR="00E0051A" w:rsidRDefault="00E0051A" w:rsidP="00E0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-материально – техническое оснащение: интернет, сайт ДОУ, оргтехника; </w:t>
      </w:r>
    </w:p>
    <w:p w:rsidR="00E0051A" w:rsidRDefault="00E0051A" w:rsidP="00E0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методическое оснащение: постоянный обмен информацией о проводимых мероприятиях, промежуточных итогах между участниками сетевого сообщества, интернет ресурсы, организация взаимодействия с представителями РЦФГ, функционирование группы сообщества «Финансовая грамотность» в социальной сети, использование коммуникационных технологий (удалённой конференц-связи).</w:t>
      </w:r>
    </w:p>
    <w:p w:rsidR="00E0051A" w:rsidRDefault="00E0051A" w:rsidP="00E0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-нормативно-правовые условия: сформирована нормативная база внутри ДОУ, работа МИП включена в годовой план ДОУ.</w:t>
      </w:r>
    </w:p>
    <w:p w:rsidR="00E0051A" w:rsidRDefault="00E0051A" w:rsidP="00E00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Трудности и проблемы, с которыми столкнулись при реализации инновационного проекта</w:t>
      </w:r>
    </w:p>
    <w:p w:rsidR="00E0051A" w:rsidRDefault="00E0051A" w:rsidP="00E005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перегрузка участников проекта;</w:t>
      </w:r>
    </w:p>
    <w:p w:rsidR="00E0051A" w:rsidRDefault="00E0051A" w:rsidP="00E00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-смещение приоритетов с реализации проекта к выполнению текущих актуальных задач;</w:t>
      </w:r>
    </w:p>
    <w:p w:rsidR="00E0051A" w:rsidRDefault="00E0051A" w:rsidP="00E00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стереотипы мышления и поведения  в отношении личных финансов.</w:t>
      </w:r>
    </w:p>
    <w:p w:rsidR="00E0051A" w:rsidRDefault="00E0051A" w:rsidP="00E0051A">
      <w:pPr>
        <w:tabs>
          <w:tab w:val="left" w:pos="59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0051A" w:rsidRDefault="00E0051A" w:rsidP="00E0051A">
      <w:pPr>
        <w:tabs>
          <w:tab w:val="left" w:pos="59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1A" w:rsidRDefault="00E0051A" w:rsidP="00E005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E0051A" w:rsidRDefault="00E0051A" w:rsidP="00E005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1A" w:rsidRDefault="00E0051A" w:rsidP="00E0051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Достигнутые результаты и эффекты инновационного проекта:</w:t>
      </w:r>
    </w:p>
    <w:p w:rsidR="00E0051A" w:rsidRDefault="00E0051A" w:rsidP="00E0051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Созданы условия для повышения профессиональной компетентности педагогов и просвещения родителей: запущен механизм работы школы финансовой грамотности для педагогов «Планируем будущее» и лектория для родителей «Азбука финансов». </w:t>
      </w:r>
    </w:p>
    <w:p w:rsidR="00E0051A" w:rsidRDefault="00E0051A" w:rsidP="00E0051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взаимодействие с представителями ЦБ РФ по ЯО, РЦФГ ЯО, кафедрой Экономики и управления ЯГПУ им. К.Д. Ушинского.</w:t>
      </w:r>
    </w:p>
    <w:p w:rsidR="00E0051A" w:rsidRDefault="00E0051A" w:rsidP="00E0051A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>Наработан методический материал по организации работы с воспитанниками, семьями воспитанников.</w:t>
      </w:r>
    </w:p>
    <w:p w:rsidR="00580B9C" w:rsidRPr="007B5399" w:rsidRDefault="00580B9C" w:rsidP="007B539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7B5399" w:rsidRPr="007B5399">
        <w:rPr>
          <w:rFonts w:ascii="Times New Roman" w:hAnsi="Times New Roman" w:cs="Times New Roman"/>
          <w:bCs/>
          <w:sz w:val="24"/>
          <w:szCs w:val="24"/>
        </w:rPr>
        <w:t>Сформирована развивающая предметно-пространственная среда для экономического воспитания и обучения дошкольников, в группах для детей 3-7 лет; в холле образовательной организации функционирует мини-музей «Денежка», в группах созданы центры активности по формированию предпосылок финансовой</w:t>
      </w:r>
      <w:r w:rsidR="007B5399">
        <w:rPr>
          <w:rFonts w:ascii="Times New Roman" w:hAnsi="Times New Roman" w:cs="Times New Roman"/>
          <w:bCs/>
          <w:sz w:val="24"/>
          <w:szCs w:val="24"/>
        </w:rPr>
        <w:t xml:space="preserve"> грамотности, которые оснащены: </w:t>
      </w:r>
      <w:r w:rsidR="007B5399" w:rsidRPr="007B5399">
        <w:rPr>
          <w:rFonts w:ascii="Times New Roman" w:hAnsi="Times New Roman" w:cs="Times New Roman"/>
          <w:bCs/>
          <w:sz w:val="24"/>
          <w:szCs w:val="24"/>
        </w:rPr>
        <w:t>дидактическими играми, настольно-печатными играми, атрибутами для сюжетно-ролевых игр «Фермерская лавка», «Пекарня», «Автомастерская» и т.д.; для обучения используются электронные образовательные ресурсы.</w:t>
      </w:r>
      <w:proofErr w:type="gramEnd"/>
    </w:p>
    <w:p w:rsidR="00E0051A" w:rsidRDefault="00E0051A" w:rsidP="00E0051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780514" w:rsidRDefault="00780514" w:rsidP="00E005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Востребованность данной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значимостью подготовки ребенка к условиям обучения в школе и в жизни в целом, формированием правильной ориентации его  в экономических явлениях, а также необходимостью преемственности в изучении экономики между первыми ступенями образовательной системы – детским садом и школой.</w:t>
      </w:r>
    </w:p>
    <w:p w:rsidR="00E0051A" w:rsidRDefault="00E0051A" w:rsidP="00E005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материалы, которые будут разработаны в рамках проекта, помогут организовать образовательную деятельность дошкольных учреждений, направленную на формирование финансовой грамотности у всех участников образовательных отношений.</w:t>
      </w:r>
    </w:p>
    <w:p w:rsidR="00E0051A" w:rsidRDefault="00E0051A" w:rsidP="00E00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E0051A" w:rsidRDefault="00580B9C" w:rsidP="00E005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0B9C">
        <w:rPr>
          <w:rFonts w:ascii="Times New Roman" w:eastAsia="Calibri" w:hAnsi="Times New Roman" w:cs="Times New Roman"/>
          <w:sz w:val="24"/>
          <w:szCs w:val="24"/>
        </w:rPr>
        <w:t xml:space="preserve">Повышение профессиональной компетентности и мастерства педагогов, повышение уровня самообразования и саморазвития. Результативность и эффективность труда всего педагогического коллектива, качество предоставляемой образовательной услуги. Высокий </w:t>
      </w:r>
      <w:r w:rsidRPr="00580B9C">
        <w:rPr>
          <w:rFonts w:ascii="Times New Roman" w:eastAsia="Calibri" w:hAnsi="Times New Roman" w:cs="Times New Roman"/>
          <w:sz w:val="24"/>
          <w:szCs w:val="24"/>
        </w:rPr>
        <w:lastRenderedPageBreak/>
        <w:t>имидж и конкурентоспособность учреждения в окружающем социуме. Совершенствование развивающей предметно-пространственной среды. Приобщение родительской общественности к образовательной деятельности ДОУ. Высокий уровень удовлетворённости родительского состава ДОУ качес</w:t>
      </w:r>
      <w:r>
        <w:rPr>
          <w:rFonts w:ascii="Times New Roman" w:eastAsia="Calibri" w:hAnsi="Times New Roman" w:cs="Times New Roman"/>
          <w:sz w:val="24"/>
          <w:szCs w:val="24"/>
        </w:rPr>
        <w:t>твом образования</w:t>
      </w:r>
      <w:r w:rsidR="00E005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51A" w:rsidRDefault="00E0051A" w:rsidP="00E0051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E0051A" w:rsidRDefault="00E0051A" w:rsidP="00E0051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опыта для дошкольных образовательных учреждений МСО г. Ярославля, высокая оценка качества проводимых мероприятий; заинтересованность педагогической и родительской общественности в участии в мероприятиях школы финансовой грамотности для педагогов «Планируем будущее» и лектория для родителей «Азбука финансов».</w:t>
      </w:r>
      <w:r w:rsidR="00423475">
        <w:rPr>
          <w:rFonts w:ascii="Times New Roman" w:eastAsia="Times New Roman" w:hAnsi="Times New Roman" w:cs="Times New Roman"/>
          <w:sz w:val="24"/>
          <w:szCs w:val="24"/>
        </w:rPr>
        <w:t xml:space="preserve"> Отзывы родителей о </w:t>
      </w:r>
      <w:proofErr w:type="gramStart"/>
      <w:r w:rsidR="00423475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="00423475">
        <w:rPr>
          <w:rFonts w:ascii="Times New Roman" w:eastAsia="Times New Roman" w:hAnsi="Times New Roman" w:cs="Times New Roman"/>
          <w:sz w:val="24"/>
          <w:szCs w:val="24"/>
        </w:rPr>
        <w:t xml:space="preserve"> проведенных на базе МДОУ.</w:t>
      </w:r>
    </w:p>
    <w:p w:rsidR="00E0051A" w:rsidRDefault="00E0051A" w:rsidP="00E0051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0051A" w:rsidRDefault="00E0051A" w:rsidP="00E005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Презентация опыта в рамках работы МИП: </w:t>
      </w:r>
      <w:r>
        <w:rPr>
          <w:rFonts w:ascii="Times New Roman" w:hAnsi="Times New Roman" w:cs="Times New Roman"/>
          <w:sz w:val="24"/>
          <w:szCs w:val="24"/>
        </w:rPr>
        <w:t>Мастер-класс «Модернизация РППС как условие формирования предпосылок финансовой грамотности дошкольников».</w:t>
      </w:r>
    </w:p>
    <w:p w:rsidR="00E0051A" w:rsidRDefault="00E0051A" w:rsidP="00E0051A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Размещение материалов на сайте ДОУ в разделе «Инновационная деятельность».</w:t>
      </w:r>
    </w:p>
    <w:p w:rsidR="00E0051A" w:rsidRDefault="00E0051A" w:rsidP="00E0051A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Публикации материалов в сообществе в социальной сети. </w:t>
      </w:r>
    </w:p>
    <w:p w:rsidR="00423475" w:rsidRDefault="00423475" w:rsidP="00E0051A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Публикация методической разработки «Квест – игра для детей старшего дошкольного возраста «Путешествие в страну Денежки»» – официальный сайт Всероссийского издания «Слово педагога». </w:t>
      </w:r>
    </w:p>
    <w:p w:rsidR="00E0051A" w:rsidRDefault="00E0051A" w:rsidP="00E0051A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71599C" w:rsidRDefault="0071599C"/>
    <w:sectPr w:rsidR="0071599C" w:rsidSect="00965A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51A"/>
    <w:rsid w:val="00423475"/>
    <w:rsid w:val="00580B9C"/>
    <w:rsid w:val="0071599C"/>
    <w:rsid w:val="00780514"/>
    <w:rsid w:val="007B5399"/>
    <w:rsid w:val="007E29B9"/>
    <w:rsid w:val="00965AE5"/>
    <w:rsid w:val="00E0051A"/>
    <w:rsid w:val="00E871E5"/>
    <w:rsid w:val="00FC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0051A"/>
    <w:rPr>
      <w:rFonts w:ascii="Times New Roman" w:hAnsi="Times New Roman" w:cs="Times New Roman"/>
      <w:sz w:val="24"/>
    </w:rPr>
  </w:style>
  <w:style w:type="paragraph" w:styleId="a4">
    <w:name w:val="No Spacing"/>
    <w:link w:val="a3"/>
    <w:qFormat/>
    <w:rsid w:val="00E0051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p6">
    <w:name w:val="p6"/>
    <w:basedOn w:val="a"/>
    <w:rsid w:val="00E0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0051A"/>
    <w:rPr>
      <w:rFonts w:ascii="Times New Roman" w:hAnsi="Times New Roman" w:cs="Times New Roman"/>
      <w:sz w:val="24"/>
    </w:rPr>
  </w:style>
  <w:style w:type="paragraph" w:styleId="a4">
    <w:name w:val="No Spacing"/>
    <w:link w:val="a3"/>
    <w:qFormat/>
    <w:rsid w:val="00E0051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p6">
    <w:name w:val="p6"/>
    <w:basedOn w:val="a"/>
    <w:rsid w:val="00E0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sc19</dc:creator>
  <cp:lastModifiedBy>Пользователь</cp:lastModifiedBy>
  <cp:revision>2</cp:revision>
  <dcterms:created xsi:type="dcterms:W3CDTF">2020-05-28T06:11:00Z</dcterms:created>
  <dcterms:modified xsi:type="dcterms:W3CDTF">2020-05-28T06:11:00Z</dcterms:modified>
</cp:coreProperties>
</file>