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C6A8" w14:textId="509BCD5C" w:rsidR="00847626" w:rsidRPr="00847626" w:rsidRDefault="00847626" w:rsidP="00063881">
      <w:pPr>
        <w:rPr>
          <w:rFonts w:ascii="Times New Roman" w:hAnsi="Times New Roman" w:cs="Times New Roman"/>
          <w:b/>
          <w:bCs/>
          <w:sz w:val="36"/>
          <w:szCs w:val="36"/>
        </w:rPr>
      </w:pPr>
      <w:r w:rsidRPr="00847626">
        <w:rPr>
          <w:rFonts w:ascii="Times New Roman" w:hAnsi="Times New Roman" w:cs="Times New Roman"/>
          <w:b/>
          <w:bCs/>
          <w:sz w:val="36"/>
          <w:szCs w:val="36"/>
        </w:rPr>
        <w:t>Семья первый учитель по правовой грамотности.</w:t>
      </w:r>
    </w:p>
    <w:p w14:paraId="35F54720" w14:textId="4BC85659" w:rsidR="00063881" w:rsidRPr="00847626" w:rsidRDefault="00847626" w:rsidP="00063881">
      <w:pPr>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Наша страна последние годы встала на путь становления правового государства, а в цивилизованном демократическом обществе права и интересы человека должны быть поставлены на первое место. Необходимым условием этого является информированность людей, знание ими своих прав и обязанностей. Благодаря правам человек получает возможность не только что- либо делать, действовать, но и требовать соблюдения своих прав.</w:t>
      </w:r>
    </w:p>
    <w:p w14:paraId="6B717DC5" w14:textId="77777777" w:rsidR="00847626" w:rsidRDefault="00847626" w:rsidP="00063881">
      <w:pPr>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 xml:space="preserve">Положение человека (и взрослого, и ребенка) в обществе определяют его права, обязанности и ответственность.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 мы способствуем тому, что завтра, превратившись во взрослых, наши сегодняшние дети научатся соблюдать и защищать не только свои права и свободы, права своих детей, но и права старшего поколения. Чтобы научить своих детей осознанному гражданскому поведению в обществе, родители, учителя, все взрослые должны сами знать законы, жить по закону и нормам морали, умело передавать элементарные правовые знания детям. </w:t>
      </w:r>
    </w:p>
    <w:p w14:paraId="7B2AB538" w14:textId="09735747" w:rsidR="00063881" w:rsidRPr="00847626" w:rsidRDefault="00847626" w:rsidP="00063881">
      <w:pPr>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В размышлениях детей о своих правах есть такое умозаключение: «Мир прост и чист. Еще утром встает солнышко – шар тепла и красоты. Все живое, прекрасное тянется к нему. Возьмите нежный лучик от него и с улыбкой подарите своим детям. Это будет начало гармонии в мире. Сделайте так, чтобы не было жестоких, кровопролитных войн! Вы будете очень страдать, научив нас воевать. Мы имеем право на жизнь и мир!».</w:t>
      </w:r>
    </w:p>
    <w:p w14:paraId="638F78B5" w14:textId="5C1B488E" w:rsidR="00063881" w:rsidRPr="00847626" w:rsidRDefault="00847626" w:rsidP="00063881">
      <w:pPr>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И еще одно мнение ребенка о правах детей : «Ребенок должен жить в семье, у него должны быть отец и мать, бабушки и дедушки, братья и сестры. Самое главное право ребенка – жить и быть счастливым. Об этом должны позаботиться взрослые». «Знать свои права и уметь за них бороться – значит, быть сильным. Уважать права других – значит, быть справедливым. Жить по праву – значит, жить в мире и согласии».</w:t>
      </w:r>
    </w:p>
    <w:p w14:paraId="0B79B0BE"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xml:space="preserve">Права и обязанности каждого человека – это тот необходимый материал, из которого строится здание общего блага. Подобно тому, как невозможно выстроить дом только из кирпича, не используя цемент, невозможно выстроить общее благо только из прав, не скрепляя их обязанностями. Более того, зачастую право и обязанность – это одно и то же. Например, у человека есть право на благоприятную окружающую среду, и одновременно человек </w:t>
      </w:r>
      <w:r w:rsidRPr="00847626">
        <w:rPr>
          <w:rFonts w:ascii="Times New Roman" w:hAnsi="Times New Roman" w:cs="Times New Roman"/>
          <w:sz w:val="28"/>
          <w:szCs w:val="28"/>
        </w:rPr>
        <w:lastRenderedPageBreak/>
        <w:t>обязан бережно относиться к природе. Или у человека есть право на образование. И вместе с тем каждый обязан учиться. У родителей есть право воспитывать своих детей. Но вместе с тем они обязаны заботиться о детях. Или каждый имеет право на доступ к культурным ценностям, и одновременно каждый обязан заботиться о сохранении культурного наследия, беречь памятники. И, наконец, если у каждого человека есть права, то это значит, что никто не может их нарушать. Мы обязаны уважать права других людей, а их обязанность уважать наши права. Главная обязанность каждого человека, гражданина – соблюдать нормы права : Конституцию и законы».</w:t>
      </w:r>
    </w:p>
    <w:p w14:paraId="2E2B87C5" w14:textId="77777777" w:rsidR="00F400BF" w:rsidRDefault="00847626" w:rsidP="00F400B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Воспитание начинается с момента рождения ребенка. В семье ребенок приобретает начальные навыки социального общения, закладываются основы его характера, во многом определяющие его последующее воспитание. Ушинский К. Д. справедливо писал : «не должны забывать, что первое понятие о человеке образуется в бессловесный период жизни ребенка, и на образование этого понятия имеют решающее влияние те первые личности, которые отразятся в его душе и лягут в основу его будущего отношения к людям».</w:t>
      </w:r>
    </w:p>
    <w:p w14:paraId="78A9C944" w14:textId="0A736D70" w:rsidR="00063881" w:rsidRPr="00847626" w:rsidRDefault="00F400BF" w:rsidP="00063881">
      <w:pPr>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В настоящее время возрастает актуальность проблемы "Гражданско-правовых знаний взрослых и детей". Среди функций, которые выполняют дошкольные учреждения и школа, большое место занимает воспитание основ правового сознания детей, формирование у детей элементарных представлений о своих правах и свободах, уважения и терпимости к другим людям, к своим сверстникам и их правам.. Мы развиваем в них понимание того, что все мы разные, но все мы равны.</w:t>
      </w:r>
    </w:p>
    <w:p w14:paraId="3A332D9C" w14:textId="77777777" w:rsidR="00F400BF" w:rsidRDefault="00F400BF" w:rsidP="00F400B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Произошедшие в последние десятилетия глубокие изменения социально-экономических условий жизни общества снова сделали актуальной проблему исполнения родителями обязанностей по воспитанию своих детей. Перед юридической наукой и практикой встали вопросы регулирования родительских обязанностей в новых условиях, когда половина семей распадается, родители, занятые зарабатыванием денег, не имеют возможности уделять своим детям достаточно времени. В этой связи представляется важным четко закрепить в правовых нормах обязанности родителей и гарантии их реализации.</w:t>
      </w:r>
    </w:p>
    <w:p w14:paraId="46FEF370" w14:textId="518E3A2E" w:rsidR="00063881" w:rsidRPr="00847626" w:rsidRDefault="00F400BF" w:rsidP="00063881">
      <w:pPr>
        <w:rPr>
          <w:rFonts w:ascii="Times New Roman" w:hAnsi="Times New Roman" w:cs="Times New Roman"/>
          <w:sz w:val="28"/>
          <w:szCs w:val="28"/>
        </w:rPr>
      </w:pPr>
      <w:r>
        <w:rPr>
          <w:rFonts w:ascii="Times New Roman" w:hAnsi="Times New Roman" w:cs="Times New Roman"/>
          <w:sz w:val="28"/>
          <w:szCs w:val="28"/>
        </w:rPr>
        <w:t xml:space="preserve">    </w:t>
      </w:r>
      <w:r w:rsidR="00063881" w:rsidRPr="00847626">
        <w:rPr>
          <w:rFonts w:ascii="Times New Roman" w:hAnsi="Times New Roman" w:cs="Times New Roman"/>
          <w:sz w:val="28"/>
          <w:szCs w:val="28"/>
        </w:rPr>
        <w:t>Социологические исследования показывают, что на воспитание ребенка влияют :</w:t>
      </w:r>
    </w:p>
    <w:p w14:paraId="206AA75F"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Семья - 50%,</w:t>
      </w:r>
    </w:p>
    <w:p w14:paraId="3FC25375"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СМИ - 30%,</w:t>
      </w:r>
    </w:p>
    <w:p w14:paraId="46FFE84C" w14:textId="77777777" w:rsidR="00F400BF"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школа - 10%,</w:t>
      </w:r>
    </w:p>
    <w:p w14:paraId="4E4B0867" w14:textId="08307B89"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улица -10%.</w:t>
      </w:r>
    </w:p>
    <w:p w14:paraId="2F8E3A06" w14:textId="77777777" w:rsidR="00063881" w:rsidRPr="00847626" w:rsidRDefault="00063881" w:rsidP="00063881">
      <w:pPr>
        <w:rPr>
          <w:rFonts w:ascii="Times New Roman" w:hAnsi="Times New Roman" w:cs="Times New Roman"/>
          <w:sz w:val="28"/>
          <w:szCs w:val="28"/>
        </w:rPr>
      </w:pPr>
    </w:p>
    <w:p w14:paraId="7E54D384" w14:textId="77777777" w:rsidR="00063881" w:rsidRPr="00847626" w:rsidRDefault="00063881" w:rsidP="00F400BF">
      <w:pPr>
        <w:spacing w:after="0"/>
        <w:rPr>
          <w:rFonts w:ascii="Times New Roman" w:hAnsi="Times New Roman" w:cs="Times New Roman"/>
          <w:sz w:val="28"/>
          <w:szCs w:val="28"/>
        </w:rPr>
      </w:pPr>
      <w:r w:rsidRPr="00847626">
        <w:rPr>
          <w:rFonts w:ascii="Times New Roman" w:hAnsi="Times New Roman" w:cs="Times New Roman"/>
          <w:sz w:val="28"/>
          <w:szCs w:val="28"/>
        </w:rPr>
        <w:t>Из этого можно сделать вывод, что первые жизненные уроки ребёнок получает все-таки в семье. Его первые учителя и воспитатели - отец и мать. Давно установлено, что для ребёнка общие семейные повседневные радости и огорчения, успехи и неудачи - это источник, рождающий доброту и чуткость, заботливое отношение к людям. Семья даёт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14:paraId="0DB669C4"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Семья является важнейшим фактором, влияющим на формирование личности. Именно там дети просто и естественно приобщаются к жизни. В семье закладываются основы понимания ребёнком мира, с первых лет он усваивает моральные ценности, социальные нормы, культурные традиции. Воспитание теснейшим образом связано с проблемой сформированности личности родителей. Чтобы воспитать у ребёнка отзывчивость, нравственное отношение к людям, родителям необходимо самим быть на должном уровне.</w:t>
      </w:r>
    </w:p>
    <w:p w14:paraId="00516EF2"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Родители и ближайшие родственники закладывают в ребенке нравственный фундамент, на котором формируются элементы правосознания. Чаще родители воспитывают в ребенке этические, культурные и нравственные чувства, мало уделяя внимания воспитанию патриотизма и права.</w:t>
      </w:r>
    </w:p>
    <w:p w14:paraId="11FF36D6"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Дети всегда очень активны и вовлечены во что-нибудь. Для них существует только «сегодня». Родителям это помогает ощутить радость и полноту жизни. Но не следует забывать и необходимо напоминать детям, что настоящее неотделимо от будущего, и от наших сегодняшних слов и поступков зависит наше завтра.</w:t>
      </w:r>
    </w:p>
    <w:p w14:paraId="74943B7F"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«Родительская любовь так же естественна, как дождь, но умению быть родителями надо учиться». Далее приведены некоторые основные ошибки, которые допускают родители воспитывая своих детей.</w:t>
      </w:r>
    </w:p>
    <w:p w14:paraId="33FAD50F"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отсутствие у родителей (что встречается особенно часто) единых требований и четкой линии в методах воспитания;</w:t>
      </w:r>
    </w:p>
    <w:p w14:paraId="180BF417"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слепая, чрезмерная, неразумная любовь к ребенку. Буаст: «Не делайте из ребенка кумира: когда он вырастет, то потребует жертв»;</w:t>
      </w:r>
    </w:p>
    <w:p w14:paraId="199B1930"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неоправданная идеализация ребенка (мой самый);</w:t>
      </w:r>
    </w:p>
    <w:p w14:paraId="28BC94D6"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xml:space="preserve">• чрезмерная строгость, грубость, авторитарность, физические наказания. Павел Наторн сказал: «Если вы хотите, чтобы ребенок боялся стыда и наказаний, не приучайте его к ним». При крайней необходимости наказания, нужно учитывать реакцию детей : «ремнем по попе – наказание, а рукой по лицу – оскорбление, способное вызвать лишь цепную реакцию в виде </w:t>
      </w:r>
      <w:r w:rsidRPr="00847626">
        <w:rPr>
          <w:rFonts w:ascii="Times New Roman" w:hAnsi="Times New Roman" w:cs="Times New Roman"/>
          <w:sz w:val="28"/>
          <w:szCs w:val="28"/>
        </w:rPr>
        <w:lastRenderedPageBreak/>
        <w:t>озлобления». Мудрые говорили: «Не злите ребенка: кто пожелает бить, будучи ребенком, тот захочет убить, будучи взрослым»;</w:t>
      </w:r>
    </w:p>
    <w:p w14:paraId="4482D1A2"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нетребовательность в отношении детей (попустительство). Ян Амос Каменский: “Кто будет расти без дисциплины, состарится без добродетели”;</w:t>
      </w:r>
    </w:p>
    <w:p w14:paraId="462DEA94"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перекладывание на других своих забот о воспитании ребенка (детсад, школа, полиция);</w:t>
      </w:r>
    </w:p>
    <w:p w14:paraId="4131BFE9"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отсутствие такта в отношении с ребенком (не надо оттачивать свое остроумие на ребенке, порочить его в собственных глазах, а тем более – в глазах окружающих);</w:t>
      </w:r>
    </w:p>
    <w:p w14:paraId="7C89DE64" w14:textId="77777777" w:rsidR="00063881"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неумеренное удовлетворение материальных запросов детей;</w:t>
      </w:r>
    </w:p>
    <w:p w14:paraId="3BBEBE16" w14:textId="4C102D3A" w:rsidR="00E3013E" w:rsidRPr="00847626" w:rsidRDefault="00063881" w:rsidP="00063881">
      <w:pPr>
        <w:rPr>
          <w:rFonts w:ascii="Times New Roman" w:hAnsi="Times New Roman" w:cs="Times New Roman"/>
          <w:sz w:val="28"/>
          <w:szCs w:val="28"/>
        </w:rPr>
      </w:pPr>
      <w:r w:rsidRPr="00847626">
        <w:rPr>
          <w:rFonts w:ascii="Times New Roman" w:hAnsi="Times New Roman" w:cs="Times New Roman"/>
          <w:sz w:val="28"/>
          <w:szCs w:val="28"/>
        </w:rPr>
        <w:t>• ссоры родителей при детях (тем более скандалы и драки).</w:t>
      </w:r>
    </w:p>
    <w:sectPr w:rsidR="00E3013E" w:rsidRPr="00847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23"/>
    <w:rsid w:val="00063881"/>
    <w:rsid w:val="00847626"/>
    <w:rsid w:val="008E5423"/>
    <w:rsid w:val="00E3013E"/>
    <w:rsid w:val="00F4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9C3E"/>
  <w15:chartTrackingRefBased/>
  <w15:docId w15:val="{33B41CDC-0B74-4198-AA68-334B0EE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ПК-13</dc:creator>
  <cp:keywords/>
  <dc:description/>
  <cp:lastModifiedBy>ПК-13</cp:lastModifiedBy>
  <cp:revision>7</cp:revision>
  <dcterms:created xsi:type="dcterms:W3CDTF">2024-09-30T15:01:00Z</dcterms:created>
  <dcterms:modified xsi:type="dcterms:W3CDTF">2024-09-30T15:28:00Z</dcterms:modified>
</cp:coreProperties>
</file>