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9"/>
        <w:gridCol w:w="2694"/>
        <w:gridCol w:w="4536"/>
        <w:gridCol w:w="1560"/>
        <w:gridCol w:w="6236"/>
      </w:tblGrid>
      <w:tr w:rsidR="001D7937" w:rsidRPr="00F9375D" w:rsidTr="00BB709F">
        <w:trPr>
          <w:trHeight w:val="305"/>
        </w:trPr>
        <w:tc>
          <w:tcPr>
            <w:tcW w:w="15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708F9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эффективности работы </w:t>
            </w:r>
          </w:p>
          <w:p w:rsidR="001D7937" w:rsidRPr="00F9375D" w:rsidRDefault="001708F9" w:rsidP="00DE545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545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  <w:r w:rsidRPr="00DE5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8F6824" w:rsidRPr="00DE5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Детский сад № </w:t>
            </w:r>
            <w:r w:rsidR="00DE5456" w:rsidRPr="00DE5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  <w:r w:rsidRPr="00DE5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FB0467"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70606C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="0070606C"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70606C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календарный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D793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52E60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  <w:r w:rsidR="00052E60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1D7937" w:rsidRPr="00F9375D" w:rsidRDefault="001708F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052E60"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ыполнен</w:t>
            </w: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 показателя по ДОО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эффективности руководителя</w:t>
            </w:r>
          </w:p>
        </w:tc>
      </w:tr>
      <w:tr w:rsidR="001D793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3B6545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обеспечения ка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честв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и доступност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и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дошкольного образования</w:t>
            </w:r>
          </w:p>
        </w:tc>
      </w:tr>
      <w:tr w:rsidR="001D7937" w:rsidRPr="00F9375D" w:rsidTr="00BB709F">
        <w:trPr>
          <w:trHeight w:val="1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r w:rsidR="000D2C92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детей в ДО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ю)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к обще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детей по МЗ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Default="00EF1A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A68">
              <w:rPr>
                <w:rFonts w:ascii="Times New Roman" w:hAnsi="Times New Roman" w:cs="Times New Roman"/>
                <w:b/>
                <w:sz w:val="20"/>
                <w:szCs w:val="20"/>
              </w:rPr>
              <w:t>89,9</w:t>
            </w:r>
            <w:r w:rsidR="00052E6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DE5456" w:rsidRPr="00DE5456" w:rsidRDefault="00DE5456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0606C" w:rsidRPr="00EF1A68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задание по объему (контингент воспитанников) выполнено на </w:t>
            </w:r>
            <w:r w:rsidR="00EF1A68"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89,9</w:t>
            </w:r>
            <w:r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  <w:p w:rsidR="00EF1A68" w:rsidRPr="00EF1A68" w:rsidRDefault="007B5C64" w:rsidP="00293AE6">
            <w:pPr>
              <w:widowControl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Данный показатель не выполнен в полном объеме в</w:t>
            </w:r>
            <w:r w:rsidR="00C1219A"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связи с переходом (отчислением) детей </w:t>
            </w:r>
            <w:r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детские сады новостройки</w:t>
            </w:r>
          </w:p>
          <w:p w:rsidR="00C1219A" w:rsidRPr="00EF1A68" w:rsidRDefault="00C1219A" w:rsidP="00293AE6">
            <w:pPr>
              <w:widowControl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результатам анализа контингента детей, отсутствием детей в электронной базе (очереди), невозможностью выполнения по объективным причинам нормативных показателей муниципального задания директору департамента образования мэрии города Ярославля Ивановой Е.А. направ</w:t>
            </w:r>
            <w:r w:rsidR="00F71954"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лено</w:t>
            </w:r>
            <w:r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ходатайство о корректировке муниципального задания на оказание муниципальных услуг по нормативу количества детей с </w:t>
            </w:r>
            <w:r w:rsidR="00EF1A68"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317</w:t>
            </w:r>
            <w:r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</w:t>
            </w:r>
            <w:r w:rsidR="00EF1A68"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274</w:t>
            </w:r>
            <w:r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70606C" w:rsidRPr="00F9375D" w:rsidRDefault="0070606C" w:rsidP="00EF1A68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EF1A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МЗ = </w:t>
            </w:r>
            <w:r w:rsidR="00EF1A68" w:rsidRPr="00EF1A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285</w:t>
            </w:r>
            <w:r w:rsidRPr="00EF1A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EF1A68" w:rsidRPr="00EF1A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317</w:t>
            </w:r>
            <w:r w:rsidRPr="00EF1A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EF1A68" w:rsidRPr="00EF1A6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89,9%</w:t>
            </w:r>
            <w:r w:rsidR="00F71954" w:rsidRPr="00EF1A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D793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образовательных условий</w:t>
            </w:r>
            <w:r w:rsidR="00F423F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</w:t>
            </w:r>
            <w:r w:rsidR="00715945" w:rsidRPr="00F9375D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 w:rsidR="00F423F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соответствии с рекомендациями ПМПК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70A49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Все условия из перечня  созданы</w:t>
            </w:r>
            <w:r w:rsidR="002616E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</w:t>
            </w:r>
            <w:proofErr w:type="gramStart"/>
            <w:r w:rsidR="002616E8" w:rsidRPr="00F9375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3174E6" w:rsidRPr="00F9375D" w:rsidRDefault="002616E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>тать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79 федеральн</w:t>
            </w:r>
            <w:r w:rsidR="002B6AA0" w:rsidRPr="00F937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2B6AA0" w:rsidRPr="00F937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№ 273-ФЗ</w:t>
            </w:r>
            <w:r w:rsidR="00E842B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от 29.12.2012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«Об образовании в РФ»</w:t>
            </w:r>
            <w:r w:rsidR="004000F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0FD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на 100%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174E6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разработаны, 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используются адаптированные образовательные программы 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842B9"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A07B1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доступа в здания образовательных организаций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5164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Да=</w:t>
            </w:r>
            <w:r w:rsidR="00E842B9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14,3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885164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Нет=0%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052E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85,7%</w:t>
            </w:r>
          </w:p>
          <w:p w:rsidR="00612B60" w:rsidRPr="00DE5456" w:rsidRDefault="00612B60" w:rsidP="00DE545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6638A" w:rsidRPr="000D20D7" w:rsidRDefault="00BD1BFE" w:rsidP="00293AE6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В детском саду созданы специальные образовательные условия для детей с ОВЗ, в соответствии с рекомендациями ПМПК</w:t>
            </w:r>
            <w:r w:rsidR="0076638A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на 85,7 %</w:t>
            </w:r>
          </w:p>
          <w:p w:rsidR="00BD1BFE" w:rsidRPr="000D20D7" w:rsidRDefault="0094187B" w:rsidP="0094187B">
            <w:pPr>
              <w:widowControl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рекомендаций в заключении ПМПК, у</w:t>
            </w:r>
            <w:r w:rsidR="00DE5456" w:rsidRPr="000D20D7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r w:rsidR="0076638A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ассистента (помощника), оказывающего детям </w:t>
            </w:r>
            <w:r w:rsidR="0042571F" w:rsidRPr="000D20D7">
              <w:rPr>
                <w:rFonts w:ascii="Times New Roman" w:hAnsi="Times New Roman" w:cs="Times New Roman"/>
                <w:sz w:val="20"/>
                <w:szCs w:val="20"/>
              </w:rPr>
              <w:t>необходимую техническую помощь,</w:t>
            </w:r>
            <w:r w:rsidR="0076638A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571F" w:rsidRPr="000D20D7">
              <w:rPr>
                <w:rFonts w:ascii="Times New Roman" w:hAnsi="Times New Roman" w:cs="Times New Roman"/>
                <w:sz w:val="20"/>
                <w:szCs w:val="20"/>
              </w:rPr>
              <w:t>не предоставляются.</w:t>
            </w:r>
          </w:p>
          <w:p w:rsidR="0042571F" w:rsidRPr="00DE5456" w:rsidRDefault="0076638A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Всего в детском саду</w:t>
            </w:r>
            <w:r w:rsidR="00AE2AA6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456" w:rsidRPr="000D20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E2AA6" w:rsidRPr="000D20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E2AA6" w:rsidRPr="000D20D7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AE2AA6" w:rsidRPr="000D20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E2AA6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комбинированной направленности (дети с ОВЗ, обусловленные </w:t>
            </w:r>
            <w:r w:rsidR="00AE2AA6" w:rsidRPr="006D4103">
              <w:rPr>
                <w:rFonts w:ascii="Times New Roman" w:hAnsi="Times New Roman" w:cs="Times New Roman"/>
                <w:bCs/>
                <w:sz w:val="20"/>
                <w:szCs w:val="20"/>
              </w:rPr>
              <w:t>ТНР</w:t>
            </w:r>
            <w:r w:rsidR="0094187B" w:rsidRPr="006D4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НОДА</w:t>
            </w:r>
            <w:r w:rsidR="006D410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42571F" w:rsidRPr="00DE54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4187B" w:rsidRPr="006D4103" w:rsidRDefault="0042571F" w:rsidP="0094187B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детей с ОВЗ </w:t>
            </w:r>
            <w:proofErr w:type="gramStart"/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обусловленные</w:t>
            </w:r>
            <w:proofErr w:type="gramEnd"/>
            <w:r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ТНР, </w:t>
            </w:r>
            <w:r w:rsidR="00DE5456" w:rsidRPr="006D4103">
              <w:rPr>
                <w:rFonts w:ascii="Times New Roman" w:hAnsi="Times New Roman" w:cs="Times New Roman"/>
                <w:bCs/>
                <w:sz w:val="20"/>
                <w:szCs w:val="20"/>
              </w:rPr>
              <w:t>НОДА</w:t>
            </w:r>
            <w:r w:rsidRPr="006D4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66 человек</w:t>
            </w: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A5C97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</w:t>
            </w:r>
            <w:r w:rsidR="008F6824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DE5456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="000A5C97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О</w:t>
            </w:r>
            <w:r w:rsidR="00B53238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0A5C97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53238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утверждении списков детей с ОВЗ обусловленные ТНР, </w:t>
            </w:r>
            <w:r w:rsidR="00DE5456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НОДА</w:t>
            </w:r>
            <w:r w:rsidR="00B53238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имеющие </w:t>
            </w:r>
            <w:r w:rsidR="000A5C97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заключение ПМПК</w:t>
            </w:r>
            <w:r w:rsidR="00B53238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</w:t>
            </w:r>
            <w:r w:rsidR="006D4103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161/</w:t>
            </w:r>
            <w:r w:rsidR="000C7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D4103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01.03.2021</w:t>
            </w:r>
            <w:r w:rsidR="000C7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№</w:t>
            </w:r>
            <w:r w:rsidR="000C7103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161/4 ОТ 01.03.2021</w:t>
            </w:r>
            <w:r w:rsidR="006D4103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B53238" w:rsidRPr="006D4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42571F" w:rsidRPr="000D20D7" w:rsidRDefault="00385F91" w:rsidP="0094187B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8F6824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DE5456" w:rsidRPr="000D20D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» Об утверждении адаптированных образовательных программ для обучающихся с ОВЗ обусловленные ТНР № </w:t>
            </w:r>
            <w:r w:rsidR="0094187B" w:rsidRPr="000D20D7">
              <w:rPr>
                <w:rFonts w:ascii="Times New Roman" w:hAnsi="Times New Roman" w:cs="Times New Roman"/>
                <w:sz w:val="20"/>
                <w:szCs w:val="20"/>
              </w:rPr>
              <w:t>154/5</w:t>
            </w: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от 31.08.20</w:t>
            </w:r>
            <w:r w:rsidR="0094187B" w:rsidRPr="000D20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2571F" w:rsidRPr="000D20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94187B" w:rsidRPr="000D20D7" w:rsidRDefault="0094187B" w:rsidP="0094187B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Приказ МДОУ «Детский сад № 56» Об утверждении адаптированных образовательных программ для обучающихся с ОВЗ обусловленные НОДА № 1543/5 от 30.08.2018)</w:t>
            </w:r>
          </w:p>
          <w:p w:rsidR="0094187B" w:rsidRPr="000D20D7" w:rsidRDefault="0094187B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C97" w:rsidRPr="00F9375D" w:rsidRDefault="00B51FE4" w:rsidP="0001711A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0D20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385F91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F91" w:rsidRPr="000D20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</w:t>
            </w:r>
            <w:r w:rsidRPr="000D20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r w:rsidR="00385F91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8526E" w:rsidRPr="000D20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https://mdou56.edu.yar.ru</w:t>
            </w:r>
            <w:r w:rsidR="00FD0448" w:rsidRPr="000D20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(сайт детского сада)</w:t>
            </w:r>
            <w:proofErr w:type="spellStart"/>
            <w:r w:rsidR="00FD0448" w:rsidRPr="000D20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_Сведения</w:t>
            </w:r>
            <w:proofErr w:type="spellEnd"/>
            <w:r w:rsidR="00FD0448" w:rsidRPr="000D20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 </w:t>
            </w:r>
            <w:r w:rsidR="00A60C09" w:rsidRPr="000D20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образовательной </w:t>
            </w:r>
            <w:proofErr w:type="spellStart"/>
            <w:r w:rsidR="00A60C09" w:rsidRPr="000D20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организации</w:t>
            </w:r>
            <w:r w:rsidR="000171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_О</w:t>
            </w:r>
            <w:r w:rsidR="0001711A" w:rsidRPr="000D20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бразование</w:t>
            </w:r>
            <w:proofErr w:type="spellEnd"/>
          </w:p>
        </w:tc>
      </w:tr>
      <w:tr w:rsidR="00CA1B9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платных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A1B97" w:rsidRDefault="00084365" w:rsidP="00D5118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  <w:p w:rsidR="00D51188" w:rsidRPr="00BA6106" w:rsidRDefault="00D51188" w:rsidP="00D5118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2C93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детском саду организованы платные образовательные услуги, </w:t>
            </w:r>
            <w:r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имеется</w:t>
            </w:r>
            <w:r w:rsidRPr="00BA61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л</w:t>
            </w:r>
            <w:r w:rsidR="00A8042B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ицензия на осуществление образовательной деятельности</w:t>
            </w:r>
            <w:r w:rsidR="00A8042B"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A8042B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="00BA6106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2981/15</w:t>
            </w:r>
            <w:r w:rsidR="00A8042B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BA6106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2A5919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октября 2015</w:t>
            </w:r>
            <w:r w:rsidR="00C75FFB"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, </w:t>
            </w:r>
            <w:r w:rsidR="00C75FFB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разработано, утверждено Положение о </w:t>
            </w:r>
            <w:r w:rsidR="00BA6106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правилах</w:t>
            </w:r>
            <w:r w:rsidR="00C75FFB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оказания МДОУ «Детский сад № </w:t>
            </w:r>
            <w:r w:rsidR="00BA6106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="00C75FFB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платных образовательных услуг</w:t>
            </w:r>
            <w:r w:rsidR="00A42165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96868" w:rsidRPr="00352C93" w:rsidRDefault="00A4216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1017A2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Приказом по детскому саду утверждены </w:t>
            </w:r>
            <w:r w:rsidR="00BA6106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1017A2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 дополнительного образования (Приказ МДОУ «Детский сад № </w:t>
            </w:r>
            <w:r w:rsidR="00BA6106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="001017A2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Об организации дополнительного образования детей №</w:t>
            </w:r>
            <w:r w:rsidR="00352C93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143/1 </w:t>
            </w:r>
            <w:r w:rsidR="001017A2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</w:t>
            </w:r>
            <w:r w:rsidR="00352C93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06.08.2021</w:t>
            </w:r>
            <w:r w:rsidR="001017A2" w:rsidRP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67335" w:rsidRPr="00BA6106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платными образовательными услугами охвачено </w:t>
            </w:r>
            <w:r w:rsidR="00BA6106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2C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C75FFB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воспитанника, реализуются программы </w:t>
            </w:r>
            <w:r w:rsidR="00BA6106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интеллектуальной, </w:t>
            </w:r>
            <w:r w:rsidR="00E1513D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социально-педагогической, спортивной направленности, </w:t>
            </w:r>
            <w:r w:rsidR="001017A2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</w:t>
            </w:r>
            <w:r w:rsidR="00E1513D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творчества.</w:t>
            </w:r>
          </w:p>
          <w:p w:rsidR="00E1513D" w:rsidRPr="00BA6106" w:rsidRDefault="00B51FE4" w:rsidP="00293AE6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1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="00A60C09" w:rsidRPr="00BA61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р</w:t>
            </w:r>
            <w:r w:rsidR="002A5919" w:rsidRPr="00BA61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азмещен</w:t>
            </w:r>
            <w:r w:rsidRPr="00BA61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ия</w:t>
            </w:r>
            <w:r w:rsidR="002A5919" w:rsidRPr="00BA61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2A5919" w:rsidRPr="00BA6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2C93" w:rsidRPr="00352C93" w:rsidRDefault="00BA6106" w:rsidP="00352C93">
            <w:pPr>
              <w:pStyle w:val="a3"/>
              <w:numPr>
                <w:ilvl w:val="0"/>
                <w:numId w:val="12"/>
              </w:numPr>
              <w:shd w:val="clear" w:color="auto" w:fill="FFFFFF"/>
              <w:suppressAutoHyphens w:val="0"/>
              <w:autoSpaceDN/>
              <w:spacing w:after="0" w:line="240" w:lineRule="auto"/>
              <w:ind w:left="82" w:right="14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10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8F6824" w:rsidRPr="00BA610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dou</w:t>
            </w:r>
            <w:r w:rsidRPr="00BA610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="007343E7" w:rsidRPr="00BA610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сада)_</w:t>
            </w:r>
            <w:hyperlink r:id="rId7" w:history="1">
              <w:r w:rsidR="00A60C09" w:rsidRPr="00BA61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B51FE4" w:rsidRPr="00BA61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_</w:t>
            </w:r>
            <w:r w:rsidR="00BA04F2" w:rsidRPr="00BA61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60C09" w:rsidRPr="00BA61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Документы</w:t>
            </w:r>
            <w:r w:rsidR="00B51FE4" w:rsidRPr="00BA61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E1513D" w:rsidRPr="00F9375D" w:rsidRDefault="00BA6106" w:rsidP="00352C93">
            <w:pPr>
              <w:pStyle w:val="a3"/>
              <w:numPr>
                <w:ilvl w:val="0"/>
                <w:numId w:val="12"/>
              </w:numPr>
              <w:shd w:val="clear" w:color="auto" w:fill="FFFFFF"/>
              <w:suppressAutoHyphens w:val="0"/>
              <w:autoSpaceDN/>
              <w:spacing w:after="0" w:line="240" w:lineRule="auto"/>
              <w:ind w:left="82" w:right="14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10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E1513D" w:rsidRPr="00BA610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dou</w:t>
            </w:r>
            <w:r w:rsidRPr="00BA610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="00E1513D" w:rsidRPr="00BA610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</w:t>
            </w:r>
            <w:proofErr w:type="spellStart"/>
            <w:r w:rsidR="00E1513D" w:rsidRPr="00BA610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</w:t>
            </w:r>
            <w:hyperlink r:id="rId8" w:history="1">
              <w:r w:rsidR="00E1513D" w:rsidRPr="00BA61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="00E1513D" w:rsidRPr="00BA6106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="00E1513D" w:rsidRPr="00BA61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E1513D" w:rsidRPr="00BA61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_Платные образовательные услуги</w:t>
            </w:r>
          </w:p>
        </w:tc>
      </w:tr>
      <w:tr w:rsidR="004B2276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C2EFE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D7937" w:rsidRPr="00F9375D" w:rsidRDefault="00716B7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  <w:r w:rsidR="00A33B3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D63F0" w:rsidRPr="00716B7E" w:rsidRDefault="00ED63F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детей в возрасте 5-7 лет </w:t>
            </w:r>
            <w:r w:rsidR="00716B7E"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</w:t>
            </w:r>
            <w:r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из них дополнительными образовательными услугами в рамках реализации национального проекта «Успех каждого ребенка» </w:t>
            </w:r>
            <w:r w:rsidR="00D538AE"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(имеют сертификат, используют при зачислении на дополнительные образовательные программы) охвачено </w:t>
            </w:r>
            <w:r w:rsidR="007C6CD9"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16B7E"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D538AE"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что составляет </w:t>
            </w:r>
            <w:r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716B7E"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%</w:t>
            </w:r>
            <w:r w:rsidR="00D538AE"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Воспитанники </w:t>
            </w:r>
            <w:r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посещают кружки</w:t>
            </w:r>
            <w:r w:rsidR="001034EE"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6B7E"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интеллектуальной, </w:t>
            </w:r>
            <w:r w:rsidR="001034EE"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социально-педагогической направленности, художественного творчества,</w:t>
            </w:r>
            <w:r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034EE"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спортивные </w:t>
            </w:r>
            <w:r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секции, в том числе</w:t>
            </w:r>
            <w:r w:rsidR="00C2701C"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получают </w:t>
            </w:r>
            <w:r w:rsidR="00C2701C"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платные образовательные услуги в ДОО</w:t>
            </w:r>
            <w:r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538AE" w:rsidRPr="00716B7E" w:rsidRDefault="005A5B06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B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ПФДО =</w:t>
            </w:r>
            <w:r w:rsidRPr="00716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6CD9" w:rsidRPr="00716B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16B7E" w:rsidRPr="00716B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="007343E7" w:rsidRPr="00716B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7C6CD9" w:rsidRPr="00716B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716B7E" w:rsidRPr="00716B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7343E7" w:rsidRPr="00716B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×100% = 8</w:t>
            </w:r>
            <w:r w:rsidR="00716B7E" w:rsidRPr="00716B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7343E7" w:rsidRPr="00716B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084365" w:rsidRPr="00F9375D" w:rsidRDefault="007343E7" w:rsidP="00716B7E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B7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  <w:r w:rsidR="008F6824" w:rsidRPr="00716B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</w:t>
            </w:r>
            <w:r w:rsidR="00716B7E" w:rsidRPr="00716B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Pr="00716B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</w:t>
            </w:r>
            <w:r w:rsidR="00716B7E" w:rsidRPr="00716B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716B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ПФДО (</w:t>
            </w:r>
            <w:r w:rsidR="006D510E" w:rsidRPr="00716B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отчет)</w:t>
            </w:r>
          </w:p>
        </w:tc>
      </w:tr>
      <w:tr w:rsidR="00130845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ДОУ функционирует ВСОКО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445DB" w:rsidRPr="00F9375D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0845" w:rsidRPr="00F9375D" w:rsidRDefault="004974F7" w:rsidP="002E303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D510E" w:rsidRPr="002E303C" w:rsidRDefault="006E0CD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функционирует ВСОКО (внутренняя система оценки качества образования), разработано, утверждено положение, назначены ответственные за организацию оценки качества образования (</w:t>
            </w:r>
            <w:r w:rsidR="0003460F" w:rsidRPr="002E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</w:t>
            </w:r>
            <w:r w:rsidR="008F6824" w:rsidRPr="002E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2E303C" w:rsidRPr="002E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="0003460F" w:rsidRPr="002E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Об утверждении ВСОКО, назначении ответственных лиц № </w:t>
            </w:r>
            <w:r w:rsidR="002E303C" w:rsidRPr="002E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166/3</w:t>
            </w:r>
            <w:r w:rsidR="0003460F" w:rsidRPr="002E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2E303C" w:rsidRPr="002E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="0003460F" w:rsidRPr="002E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2E303C" w:rsidRPr="002E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3460F" w:rsidRPr="002E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</w:t>
            </w:r>
            <w:r w:rsidRPr="002E3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084365" w:rsidRPr="00F9375D" w:rsidRDefault="006D510E" w:rsidP="002E303C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0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  <w:r w:rsidR="008F6824" w:rsidRPr="002E30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</w:t>
            </w:r>
            <w:r w:rsidR="002E303C" w:rsidRPr="002E30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Pr="002E30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сада)_</w:t>
            </w:r>
            <w:r w:rsidR="004A11EE" w:rsidRPr="002E30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="004A11EE" w:rsidRPr="002E303C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4A11EE" w:rsidRPr="002E30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_ </w:t>
            </w:r>
            <w:r w:rsidR="002E303C" w:rsidRPr="002E30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Документы</w:t>
            </w:r>
          </w:p>
        </w:tc>
      </w:tr>
      <w:tr w:rsidR="004974F7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0E128E" w:rsidRPr="00F9375D" w:rsidTr="00BB709F">
        <w:trPr>
          <w:trHeight w:val="9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130845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дошкольный</w:t>
            </w:r>
            <w:r w:rsidR="001D6CB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осуществляющий повышение квалификации 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дополнительного 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 по приоритетным направлениям системы образования города и региона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CA4F7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Прохождение курсовой подготовки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BC67C4" w:rsidP="0008468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F053B" w:rsidRPr="000D20D7" w:rsidRDefault="006F053B" w:rsidP="00293AE6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последние 3 года пройдено обучение на 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-х КПК: </w:t>
            </w:r>
          </w:p>
          <w:p w:rsidR="00E62BE5" w:rsidRPr="000D20D7" w:rsidRDefault="00E62BE5" w:rsidP="00293AE6">
            <w:pPr>
              <w:pStyle w:val="a3"/>
              <w:numPr>
                <w:ilvl w:val="0"/>
                <w:numId w:val="13"/>
              </w:numPr>
              <w:autoSpaceDE w:val="0"/>
              <w:adjustRightInd w:val="0"/>
              <w:spacing w:after="0" w:line="240" w:lineRule="auto"/>
              <w:ind w:left="167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Профессиональные стандарты в образовании. Применение 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стандартов при установлении системы оплаты труда и заключении трудовых договоров</w:t>
            </w: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», удостоверение №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7450</w:t>
            </w: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</w:rPr>
              <w:t>ООО «Гуманитарные проекты – ХХ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век</w:t>
            </w: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, 72 ч.</w:t>
            </w:r>
          </w:p>
          <w:p w:rsidR="00E62BE5" w:rsidRPr="000D20D7" w:rsidRDefault="000010CF" w:rsidP="000D20D7">
            <w:pPr>
              <w:pStyle w:val="a3"/>
              <w:numPr>
                <w:ilvl w:val="0"/>
                <w:numId w:val="5"/>
              </w:numPr>
              <w:autoSpaceDE w:val="0"/>
              <w:adjustRightInd w:val="0"/>
              <w:spacing w:after="0" w:line="240" w:lineRule="auto"/>
              <w:ind w:left="167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учителя в соответствии с новыми требованиями в дошкольном образовании</w:t>
            </w: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», удостоверение №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000652</w:t>
            </w: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Частное учреждение – организация дополнительного профессионального образования Бизнес-школа «Столица» </w:t>
            </w: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</w:rPr>
              <w:t>т 24.11.2018</w:t>
            </w: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, 72 ч</w:t>
            </w:r>
            <w:r w:rsidR="00E62BE5" w:rsidRPr="000D20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E128E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0E128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056BAA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 пошедших КПК, 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128E" w:rsidRPr="00F9375D" w:rsidRDefault="00024F01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E109B" w:rsidRPr="00051CB1" w:rsidRDefault="00EE109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программам дополнительного профессионального образования по приоритетным направлениям системы образования</w:t>
            </w:r>
            <w:r w:rsidRPr="00051C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51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 последние 3 года прошли курсовую подготовку </w:t>
            </w:r>
            <w:r w:rsidR="00051CB1" w:rsidRPr="00051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 w:rsidRPr="00051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что составляет </w:t>
            </w:r>
            <w:r w:rsidR="00051CB1" w:rsidRPr="00051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Pr="00051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от общего числа педагогического персонала </w:t>
            </w:r>
          </w:p>
          <w:p w:rsidR="004A11EE" w:rsidRPr="00051CB1" w:rsidRDefault="004A11E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1C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КПК =</w:t>
            </w:r>
            <w:r w:rsidR="001E5D52" w:rsidRPr="00051C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51CB1" w:rsidRPr="00051C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  <w:r w:rsidR="001E5D52" w:rsidRPr="00051C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051CB1" w:rsidRPr="00051C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  <w:r w:rsidR="001E5D52" w:rsidRPr="00051C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051CB1" w:rsidRPr="00051C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  <w:r w:rsidR="001E5D52" w:rsidRPr="00051C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EE109B" w:rsidRPr="00051CB1" w:rsidRDefault="00FA5FB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Программы дополнительного профессионального образования, выбранные педагогами в основном, были направлены на развитие ключевых компетенций по работе с детьми ОВЗ, изучение педагогических практик, современных технологий по организации образовательной среды, созданию условий.</w:t>
            </w:r>
          </w:p>
          <w:p w:rsidR="00FA5FBF" w:rsidRPr="00051CB1" w:rsidRDefault="00FA5FB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1C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детского сада имеют достаточный уровень для реализации задач дошкольного образования.</w:t>
            </w:r>
          </w:p>
          <w:p w:rsidR="000E128E" w:rsidRPr="00F9375D" w:rsidRDefault="004A11EE" w:rsidP="00051CB1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1C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  <w:r w:rsidR="008F6824" w:rsidRPr="00051CB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mdou00</w:t>
            </w:r>
            <w:r w:rsidRPr="00051CB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сада)_</w:t>
            </w:r>
            <w:r w:rsidR="00146220" w:rsidRPr="00051C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="00146220" w:rsidRPr="00051CB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146220" w:rsidRPr="00051C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_ Руководство. Педагогический состав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3F266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прошедший диагностирование по выявлению профессионального выгорания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BC8" w:rsidRPr="00F9375D" w:rsidRDefault="00D20BC8" w:rsidP="003F266A">
            <w:pPr>
              <w:pStyle w:val="a3"/>
              <w:tabs>
                <w:tab w:val="left" w:pos="361"/>
              </w:tabs>
              <w:autoSpaceDE w:val="0"/>
              <w:adjustRightInd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тношение 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работников, прошедших диагностирование по выявлению профессионального выгорания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3F266A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0BC8" w:rsidRPr="00DF6ECF" w:rsidRDefault="00177F0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Педагогические работники, прошли диагностирование по выявлению профессионального выгорания.</w:t>
            </w:r>
            <w:r w:rsidR="00181EBF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диагностировании приняли участие </w:t>
            </w:r>
            <w:r w:rsidR="003F266A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r w:rsidR="00181EBF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педагогов</w:t>
            </w:r>
            <w:r w:rsidR="0025218B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что составило 9</w:t>
            </w:r>
            <w:r w:rsidR="003F266A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7,2</w:t>
            </w:r>
            <w:r w:rsidR="0025218B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от общего числа педагогических работников.</w:t>
            </w:r>
            <w:r w:rsidR="007D594B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20BC8" w:rsidRPr="00DF6ECF" w:rsidRDefault="00D20BC8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F6E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ПВ</w:t>
            </w:r>
            <w:r w:rsidR="00C23B9D" w:rsidRPr="00DF6E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DF6E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= </w:t>
            </w:r>
            <w:r w:rsidR="003F266A" w:rsidRPr="00DF6E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35</w:t>
            </w:r>
            <w:r w:rsidRPr="00DF6E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3F266A" w:rsidRPr="00DF6E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  <w:r w:rsidRPr="00DF6E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×100% = 9</w:t>
            </w:r>
            <w:r w:rsidR="003F266A" w:rsidRPr="00DF6E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7,2</w:t>
            </w:r>
            <w:r w:rsidRPr="00DF6E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181EBF" w:rsidRPr="00DF6ECF" w:rsidRDefault="00181EBF" w:rsidP="00293AE6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:rsidR="0035144C" w:rsidRPr="00DF6ECF" w:rsidRDefault="003F266A" w:rsidP="00293AE6">
            <w:pPr>
              <w:pStyle w:val="a3"/>
              <w:numPr>
                <w:ilvl w:val="0"/>
                <w:numId w:val="7"/>
              </w:num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 «Оценка психологического климата в коллективе» Л.Н. </w:t>
            </w:r>
            <w:proofErr w:type="spellStart"/>
            <w:r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Луташкина</w:t>
            </w:r>
            <w:proofErr w:type="spellEnd"/>
          </w:p>
          <w:p w:rsidR="00B937E2" w:rsidRPr="00DF6ECF" w:rsidRDefault="003F266A" w:rsidP="00293AE6">
            <w:pPr>
              <w:pStyle w:val="a3"/>
              <w:numPr>
                <w:ilvl w:val="0"/>
                <w:numId w:val="7"/>
              </w:num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Опросник «</w:t>
            </w:r>
            <w:r w:rsidR="00D20BC8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Методика </w:t>
            </w:r>
            <w:r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изучения уровня тревожности»  С.Тейлор </w:t>
            </w:r>
          </w:p>
          <w:p w:rsidR="003F266A" w:rsidRPr="00DF6ECF" w:rsidRDefault="003F266A" w:rsidP="00293AE6">
            <w:pPr>
              <w:pStyle w:val="a3"/>
              <w:numPr>
                <w:ilvl w:val="0"/>
                <w:numId w:val="7"/>
              </w:num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Опросник «Удовлетворенность работой»</w:t>
            </w:r>
          </w:p>
          <w:p w:rsidR="00F4445C" w:rsidRPr="00DF6ECF" w:rsidRDefault="00181EBF" w:rsidP="00F9375D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результатам </w:t>
            </w:r>
            <w:r w:rsidR="00CB6C1F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диагностирования у 1</w:t>
            </w:r>
            <w:r w:rsidR="00DF6ECF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</w:t>
            </w:r>
            <w:r w:rsidR="00CB6C1F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% (</w:t>
            </w:r>
            <w:r w:rsidR="00DF6ECF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B6C1F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чел.) проявляется</w:t>
            </w:r>
            <w:r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B6C1F" w:rsidRPr="00DF6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фаза </w:t>
            </w:r>
            <w:r w:rsidR="00CB6C1F" w:rsidRPr="00DF6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напряжения, которая характеризуется ощущением усталости, вызванной собственной профессиональной деятельностью. В связи с этим </w:t>
            </w:r>
            <w:r w:rsidR="00F56129" w:rsidRPr="00DF6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педагогом-психологом разработан</w:t>
            </w:r>
            <w:r w:rsidR="00DF6ECF" w:rsidRPr="00DF6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проведен курс тренингов по </w:t>
            </w:r>
            <w:r w:rsidR="00F56129" w:rsidRPr="00DF6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профилактик</w:t>
            </w:r>
            <w:r w:rsidR="00DF6ECF" w:rsidRPr="00DF6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F56129" w:rsidRPr="00DF6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профессионального выгорания</w:t>
            </w:r>
            <w:r w:rsidR="00DF6ECF" w:rsidRPr="00DF6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релаксационный </w:t>
            </w:r>
            <w:r w:rsidR="00DF6ECF" w:rsidRPr="00DF6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занятия с применением </w:t>
            </w:r>
            <w:proofErr w:type="spellStart"/>
            <w:proofErr w:type="gramStart"/>
            <w:r w:rsidR="00DF6ECF" w:rsidRPr="00DF6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психо-физической</w:t>
            </w:r>
            <w:proofErr w:type="spellEnd"/>
            <w:proofErr w:type="gramEnd"/>
            <w:r w:rsidR="00DF6ECF" w:rsidRPr="00DF6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тренировки.</w:t>
            </w:r>
          </w:p>
          <w:p w:rsidR="00625D2D" w:rsidRPr="00DF6ECF" w:rsidRDefault="00625D2D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6EC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F37937" w:rsidRPr="00F9375D" w:rsidRDefault="00DF6ECF" w:rsidP="00DF6ECF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i/>
                <w:iCs/>
                <w:color w:val="0000CC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DF6EC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8F6824" w:rsidRPr="00DF6EC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dou</w:t>
            </w:r>
            <w:r w:rsidRPr="00DF6EC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="00BA04F2" w:rsidRPr="00DF6EC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сада)_</w:t>
            </w:r>
            <w:hyperlink r:id="rId11" w:history="1">
              <w:r w:rsidR="00BA04F2" w:rsidRPr="00DF6ECF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BA04F2" w:rsidRPr="00DF6EC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_ </w:t>
            </w:r>
            <w:proofErr w:type="spellStart"/>
            <w:r w:rsidR="00BA04F2" w:rsidRPr="00DF6EC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Документы_</w:t>
            </w:r>
            <w:r w:rsidRPr="00DF6EC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Отчет</w:t>
            </w:r>
            <w:proofErr w:type="spellEnd"/>
            <w:r w:rsidRPr="00DF6EC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о результатах самообследования 2020г.)</w:t>
            </w:r>
            <w:r w:rsidR="0001711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End"/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04ACA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профессиональных затруднений для выявления профессиональных дефицитов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ДО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6F6B2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540E2" w:rsidRPr="006F6B26" w:rsidRDefault="0025218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6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Педагогические работники, прошли диагностирование профессиональных затруднений для выявления профессиональных дефицитов. В диагностировании приняли участие 3</w:t>
            </w:r>
            <w:r w:rsidR="00DF6ECF" w:rsidRPr="006F6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6F6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</w:t>
            </w:r>
            <w:r w:rsidR="007D594B" w:rsidRPr="006F6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а, что составляет </w:t>
            </w:r>
            <w:r w:rsidR="004C54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97,2</w:t>
            </w:r>
            <w:r w:rsidR="007D594B" w:rsidRPr="006F6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от общего числа</w:t>
            </w:r>
            <w:r w:rsidRPr="006F6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540E2" w:rsidRPr="006F6B26" w:rsidRDefault="008540E2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6B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ПД = </w:t>
            </w:r>
            <w:r w:rsidR="006F6B26" w:rsidRPr="006F6B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35</w:t>
            </w:r>
            <w:r w:rsidRPr="006F6B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6F6B26" w:rsidRPr="006F6B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  <w:r w:rsidRPr="006F6B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6F6B26" w:rsidRPr="006F6B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97,2</w:t>
            </w:r>
            <w:r w:rsidRPr="006F6B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7D594B" w:rsidRPr="004C5463" w:rsidRDefault="007D594B" w:rsidP="00293AE6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125" w:right="147"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результатам диагностирования выявлены дефициты</w:t>
            </w:r>
            <w:r w:rsidR="00B75416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развитии педагогических компетентностей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B75416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области личностных качеств</w:t>
            </w:r>
            <w:r w:rsidR="004C5463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мотивировании воспитанников на</w:t>
            </w:r>
            <w:r w:rsidR="00B75416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осуществление </w:t>
            </w:r>
            <w:r w:rsidR="00B75416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деятельности</w:t>
            </w:r>
            <w:r w:rsidR="00B75416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разработке </w:t>
            </w:r>
            <w:r w:rsidR="00B75416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методических, дидактических материалов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принятии</w:t>
            </w:r>
            <w:r w:rsidR="00B75416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педагогических решений</w:t>
            </w:r>
            <w:r w:rsidR="004851ED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B75416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обеспечении</w:t>
            </w:r>
            <w:r w:rsidR="00B75416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информационной</w:t>
            </w:r>
            <w:r w:rsidR="00B75416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основы</w:t>
            </w:r>
            <w:r w:rsidR="00B75416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педагогической деятельности</w:t>
            </w:r>
            <w:r w:rsidR="00307D3F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организации педагогической деятельности</w:t>
            </w:r>
            <w:r w:rsidR="00307D3F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(умение устанавливать </w:t>
            </w:r>
            <w:proofErr w:type="gramStart"/>
            <w:r w:rsidR="00307D3F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субъект-субъектные</w:t>
            </w:r>
            <w:proofErr w:type="gramEnd"/>
            <w:r w:rsidR="00307D3F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отношения, умение реализовать педагогическое оценивание и др.)</w:t>
            </w: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C069AC" w:rsidRPr="004C5463" w:rsidRDefault="00F37937" w:rsidP="00293AE6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125" w:right="147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целях устранения дефицитов </w:t>
            </w:r>
            <w:r w:rsidR="00313B6C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детском саду </w:t>
            </w:r>
            <w:r w:rsidR="004C5463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работает «Школа молодого педагога», организована серия консультаций по развитию педагогическ</w:t>
            </w:r>
            <w:r w:rsidR="000171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4C5463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 ко</w:t>
            </w:r>
            <w:r w:rsidR="000171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4C5463" w:rsidRPr="004C54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петенций, открытых просмотров, мастер-классов. </w:t>
            </w:r>
          </w:p>
          <w:p w:rsidR="008540E2" w:rsidRPr="004C5463" w:rsidRDefault="008540E2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C546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C069AC" w:rsidRPr="004C5463" w:rsidRDefault="004C5463" w:rsidP="004C5463">
            <w:pPr>
              <w:pStyle w:val="a3"/>
              <w:autoSpaceDE w:val="0"/>
              <w:adjustRightInd w:val="0"/>
              <w:spacing w:after="0" w:line="240" w:lineRule="auto"/>
              <w:ind w:left="119" w:right="14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C546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8F6824" w:rsidRPr="004C546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dou</w:t>
            </w:r>
            <w:r w:rsidRPr="004C546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="008540E2" w:rsidRPr="004C546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</w:t>
            </w:r>
            <w:proofErr w:type="spellStart"/>
            <w:r w:rsidR="008540E2" w:rsidRPr="004C546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</w:t>
            </w:r>
            <w:hyperlink r:id="rId12" w:history="1">
              <w:r w:rsidR="008540E2" w:rsidRPr="004C5463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="008540E2" w:rsidRPr="004C5463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="008540E2" w:rsidRPr="004C54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_ </w:t>
            </w:r>
            <w:r w:rsidRPr="004C54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Образование_</w:t>
            </w:r>
            <w:r w:rsidR="00A5403F">
              <w:t xml:space="preserve"> </w:t>
            </w:r>
            <w:r w:rsidR="00A5403F" w:rsidRPr="00A5403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Годовой план работы МДОУ «Детский сад № 56» на 2021-2022 учебный год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педагогов, участников муниципального, 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и Всероссийского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уровня конкурсов проф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мастерства (являющихся этапом Всероссийского уровня, и/или организуемых органами местного самоуправления)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8E433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</w:t>
            </w:r>
            <w:r w:rsidR="00C8519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4339" w:rsidRPr="008E4339" w:rsidRDefault="008E4339" w:rsidP="008E4339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339">
              <w:rPr>
                <w:rFonts w:ascii="Times New Roman" w:hAnsi="Times New Roman" w:cs="Times New Roman"/>
                <w:sz w:val="20"/>
                <w:szCs w:val="20"/>
              </w:rPr>
              <w:t>Один педагог стал дипломантом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4339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«Педагогический дебют 2021» </w:t>
            </w:r>
          </w:p>
          <w:p w:rsidR="00C85192" w:rsidRPr="00F9375D" w:rsidRDefault="00C85192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C83F88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C83F8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</w:t>
            </w:r>
            <w:r w:rsidR="008E4153" w:rsidRPr="00F9375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/плана развития кадров, в том числе планы/программы внутриорганизационного обучения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F9375D" w:rsidRDefault="008E4153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План/программа реализуется в ДОО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83F88" w:rsidRPr="008B23D1" w:rsidRDefault="008E433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23D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План </w:t>
            </w:r>
            <w:r w:rsidR="007507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имеется</w:t>
            </w:r>
          </w:p>
          <w:p w:rsidR="008B23D1" w:rsidRPr="008B23D1" w:rsidRDefault="008B23D1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B23D1" w:rsidRPr="00C43D02" w:rsidRDefault="00D647A7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разработан, утвержден план развития кадров: план повышения профессиональной компетентности педагогов</w:t>
            </w:r>
            <w:r w:rsidR="008B23D1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647A7" w:rsidRPr="00C43D02" w:rsidRDefault="00D647A7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047C0B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</w:t>
            </w:r>
            <w:r w:rsidR="008F6824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A5403F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="00047C0B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Об </w:t>
            </w:r>
            <w:r w:rsidR="00A5403F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организации работы МДОУ</w:t>
            </w:r>
            <w:r w:rsidR="00047C0B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8F6824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A5403F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="00047C0B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принятии локальных актов на 2021-2022 учебный год» № </w:t>
            </w:r>
            <w:r w:rsidR="00A5403F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161/9</w:t>
            </w:r>
            <w:r w:rsidR="00047C0B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C43D0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01.09.2</w:t>
            </w:r>
            <w:r w:rsidR="00047C0B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 Утверждение и введение в действие с 01.09.2021 г. годового плана работы ДОУ на 2021-2022 учебный год</w:t>
            </w:r>
            <w:r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047C0B" w:rsidRPr="00C43D02" w:rsidRDefault="00047C0B" w:rsidP="00C43D02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Адрес</w:t>
            </w:r>
            <w:r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8F6824"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</w:t>
            </w:r>
            <w:r w:rsidR="008B23D1"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сада)_Сведения об образовательной организации _Образование _Годовой план работы МДОУ «</w:t>
            </w:r>
            <w:r w:rsidR="008F6824"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8B23D1"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» на 2021-2022 учебный год</w:t>
            </w:r>
            <w:r w:rsidR="008A1E1A"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64559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32343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и педагогические работники участники сетевых сообществ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AB18C7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B18C7" w:rsidRPr="00D27953" w:rsidRDefault="00AB18C7" w:rsidP="00AB18C7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 декабря 2021г. </w:t>
            </w:r>
            <w:r w:rsidRPr="00A11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XVIII Международн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r w:rsidRPr="00A11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Ярмарк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A11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социально-педагогических инноваций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Номинация: </w:t>
            </w:r>
            <w:r w:rsidRPr="00AD3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«Обновление содержания практики воспитания и социализации личности»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Тема: </w:t>
            </w:r>
            <w:r w:rsidRPr="00AD3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«Формирование финансовой грамотности участников образовательных отношений»</w:t>
            </w:r>
          </w:p>
          <w:p w:rsidR="00B80F58" w:rsidRPr="008B23D1" w:rsidRDefault="00B80F58" w:rsidP="008B23D1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4559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Pr="00F9375D" w:rsidRDefault="0056455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64559" w:rsidRDefault="00B80F58" w:rsidP="008B23D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  <w:p w:rsidR="008B23D1" w:rsidRPr="008B23D1" w:rsidRDefault="008B23D1" w:rsidP="008B23D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B23D1" w:rsidRDefault="007C7CD4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разработана система наставничества, утверждена и реализуется Программа Школы молодого </w:t>
            </w:r>
            <w:r w:rsid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педагога</w:t>
            </w:r>
            <w:r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которую посещают молодые педагоги в возрасте до 35 лет, имеющие стаж педагогической работы менее 5 лет. Всего посещают Школу молодого </w:t>
            </w:r>
            <w:r w:rsid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педагога</w:t>
            </w:r>
            <w:r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23D1"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человека</w:t>
            </w:r>
            <w:r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что составляет </w:t>
            </w:r>
            <w:r w:rsidR="008B23D1"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8,3</w:t>
            </w:r>
            <w:r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от общего числа педагогического состава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.</w:t>
            </w:r>
          </w:p>
          <w:p w:rsidR="008D2525" w:rsidRPr="00C43D02" w:rsidRDefault="007C7CD4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EC331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</w:t>
            </w:r>
            <w:r w:rsidR="008F6824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8B23D1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="00EC331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Об </w:t>
            </w:r>
            <w:r w:rsidR="008D2525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утверждении плана работы Школы молодого специалиста, закреплении педагогов-наставников</w:t>
            </w:r>
            <w:r w:rsidR="00EC331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2021-2022 учебный год» № </w:t>
            </w:r>
            <w:r w:rsidR="00C43D0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161/9</w:t>
            </w:r>
            <w:r w:rsidR="00EC331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</w:t>
            </w:r>
            <w:r w:rsidR="00C43D0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01</w:t>
            </w:r>
            <w:r w:rsidR="00EC331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8D2525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EC331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</w:t>
            </w:r>
            <w:r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B80F58" w:rsidRPr="00F9375D" w:rsidRDefault="00C43D02" w:rsidP="00C43D02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mdou56.edu.yar.ru (сайт детского сада)</w:t>
            </w:r>
            <w:proofErr w:type="spellStart"/>
            <w:r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_Сведения</w:t>
            </w:r>
            <w:proofErr w:type="spellEnd"/>
            <w:r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об образовательной организации </w:t>
            </w:r>
            <w:proofErr w:type="spellStart"/>
            <w:r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_Образование</w:t>
            </w:r>
            <w:proofErr w:type="spellEnd"/>
            <w:r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_Годовой</w:t>
            </w:r>
            <w:proofErr w:type="spellEnd"/>
            <w:r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план работы МДОУ «Детский сад № 56» на 2021-2022 учебный год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кадрового резерва на </w:t>
            </w:r>
            <w:r w:rsidR="00097C07" w:rsidRPr="00F9375D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66EE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C43D02" w:rsidRDefault="00C43D0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43D0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8B23D1" w:rsidRDefault="007C7CD4" w:rsidP="00310418">
            <w:pPr>
              <w:autoSpaceDE w:val="0"/>
              <w:adjustRightInd w:val="0"/>
              <w:spacing w:after="0" w:line="240" w:lineRule="auto"/>
              <w:ind w:left="119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настоящее время </w:t>
            </w:r>
            <w:r w:rsidR="008B23D1"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состав</w:t>
            </w:r>
            <w:r w:rsidR="000C1A79"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кадрового резерва на должность руководителя </w:t>
            </w:r>
            <w:r w:rsidR="008B23D1"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входит </w:t>
            </w:r>
            <w:r w:rsidR="003104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B23D1"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8B23D1"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</w:t>
            </w:r>
            <w:r w:rsidR="003104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gramEnd"/>
            <w:r w:rsidR="000C1A79"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работник</w:t>
            </w:r>
            <w:r w:rsidR="003104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0C1A79" w:rsidRPr="008B2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средний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4E18" w:rsidRPr="000D20D7" w:rsidRDefault="00293AE6" w:rsidP="000D20D7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0D7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095" w:rsidRPr="000D20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0D20D7" w:rsidRPr="000D20D7">
              <w:rPr>
                <w:rFonts w:ascii="Times New Roman" w:hAnsi="Times New Roman" w:cs="Times New Roman"/>
                <w:bCs/>
                <w:sz w:val="20"/>
                <w:szCs w:val="20"/>
              </w:rPr>
              <w:t>Выписка из</w:t>
            </w:r>
            <w:r w:rsidR="000D20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</w:t>
            </w:r>
            <w:r w:rsidR="00FA2BCB" w:rsidRPr="000D20D7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="000D20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A2BCB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ДО мэрии города Ярославля №</w:t>
            </w:r>
            <w:r w:rsidR="000D20D7" w:rsidRPr="000D20D7">
              <w:rPr>
                <w:rFonts w:ascii="Times New Roman" w:hAnsi="Times New Roman" w:cs="Times New Roman"/>
                <w:sz w:val="20"/>
                <w:szCs w:val="20"/>
              </w:rPr>
              <w:t xml:space="preserve"> 02-03/186 от 18.02.2021)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 (муниципального, регион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ального, федерального уровней)</w:t>
            </w:r>
            <w:r w:rsidR="00F26C5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80F58" w:rsidP="008B23D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1571" w:rsidRPr="00001571" w:rsidRDefault="00001571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2021-2022 уч. год  детскому саду присвоен статус МРЦ:</w:t>
            </w:r>
          </w:p>
          <w:p w:rsidR="00001571" w:rsidRPr="00001571" w:rsidRDefault="00001571" w:rsidP="00001571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57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МРЦ </w:t>
            </w:r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hyperlink r:id="rId13" w:history="1">
              <w:r w:rsidRPr="0000157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Сетевой ресурсный многопрофильный центр неформального образования «Теория и практика социально-педагогического проектирования образовательных ситуаций»</w:t>
              </w:r>
            </w:hyperlink>
            <w:r w:rsidRPr="00001571">
              <w:rPr>
                <w:rStyle w:val="ac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» (</w:t>
            </w:r>
            <w:r w:rsidRPr="00001571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</w:rPr>
              <w:t>П</w:t>
            </w:r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риказ ДО мэрии  г. Ярославля от 08.07.2021г. № 01-05/629)</w:t>
            </w:r>
          </w:p>
          <w:p w:rsidR="00001571" w:rsidRPr="00001571" w:rsidRDefault="00001571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F58" w:rsidRPr="00001571" w:rsidRDefault="000C1A79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202</w:t>
            </w:r>
            <w:r w:rsidR="00001571"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 w:rsidR="00001571"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уч.</w:t>
            </w:r>
            <w:r w:rsidR="00144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 детскому саду присвоен статус </w:t>
            </w:r>
            <w:r w:rsidR="00E94FD3"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МИП:</w:t>
            </w:r>
          </w:p>
          <w:p w:rsidR="00E94FD3" w:rsidRPr="00001571" w:rsidRDefault="00E94FD3" w:rsidP="00001571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57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МИП</w:t>
            </w:r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01571"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«Разработка и внедрение технологий психолого-педагогического и медик</w:t>
            </w:r>
            <w:proofErr w:type="gramStart"/>
            <w:r w:rsidR="00001571"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="00001571"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социального сопровождения детей с признаками одаренности  в дошкольном образовательном учреждении» </w:t>
            </w:r>
            <w:r w:rsidR="00001571" w:rsidRPr="00001571">
              <w:rPr>
                <w:rStyle w:val="ac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(</w:t>
            </w:r>
            <w:r w:rsidR="00001571" w:rsidRPr="00001571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</w:rPr>
              <w:t>П</w:t>
            </w:r>
            <w:r w:rsidR="00001571"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риказ ДО мэрии  г. Ярославля от 31.08.2020 г. № 01-05/659);</w:t>
            </w:r>
          </w:p>
          <w:p w:rsidR="00001571" w:rsidRPr="00001571" w:rsidRDefault="00001571" w:rsidP="00001571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57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МИП</w:t>
            </w:r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«Формирование финансовой грамотности участников </w:t>
            </w:r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образовательных отношений» </w:t>
            </w:r>
            <w:r w:rsidRPr="00001571">
              <w:rPr>
                <w:rStyle w:val="ac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(</w:t>
            </w:r>
            <w:r w:rsidRPr="00001571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</w:rPr>
              <w:t>П</w:t>
            </w:r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риказ ДО мэрии  </w:t>
            </w:r>
            <w:proofErr w:type="gramStart"/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Ярославля от 31.08.2020 г. № 01-05/659).</w:t>
            </w:r>
          </w:p>
          <w:p w:rsidR="00483C55" w:rsidRPr="00F9375D" w:rsidRDefault="00483C55" w:rsidP="00001571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00157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57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0015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8F6824" w:rsidRPr="0000157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</w:t>
            </w:r>
            <w:r w:rsidR="00001571" w:rsidRPr="0000157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Pr="0000157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.edu.yar.ru (сайт детского сада)_ Инновационная деятельность_ </w:t>
            </w:r>
            <w:r w:rsidR="00001571" w:rsidRPr="0000157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Муниципальная инновационная площадка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BD65C1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межмуниципальн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обучени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й (обмен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опытом)</w:t>
            </w:r>
          </w:p>
          <w:p w:rsidR="006D3B7F" w:rsidRPr="00F9375D" w:rsidRDefault="006D3B7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D78" w:rsidRPr="00F9375D" w:rsidRDefault="00D86D7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6D78" w:rsidRPr="00F9375D" w:rsidRDefault="00D86D78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/ 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6D78" w:rsidRPr="00F9375D" w:rsidRDefault="003D75CF" w:rsidP="0000157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01571" w:rsidRPr="00D27953" w:rsidRDefault="006D7EB7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Детский сад принимает участие в межмуниципальных, межрегиональных мероприятиях по обмену опытом</w:t>
            </w:r>
            <w:r w:rsidR="00AD3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001571" w:rsidRPr="00D27953" w:rsidRDefault="00001571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01571" w:rsidRDefault="00001571" w:rsidP="00001571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апреля 2021 года под руководством Ассоциации Развития Финансовой Грамотности состоялся Всероссийский семинар "Методики успешных практик по финансовой грамотности". На семинаре был представлен опыт работы проектной группы детских садов №№ 56, 149, 232 по теме  "Формирование основ финансовой грамотности участников  образовательных отношений в условиях детского сада"</w:t>
            </w:r>
            <w:r w:rsidR="00453F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Организатор ЦБ России.</w:t>
            </w:r>
          </w:p>
          <w:p w:rsidR="00840E21" w:rsidRDefault="00840E21" w:rsidP="00001571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09A2" w:rsidRPr="00D27953" w:rsidRDefault="00772282" w:rsidP="00D27953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9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279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8F6824" w:rsidRPr="00D2795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</w:t>
            </w:r>
            <w:r w:rsidR="00001571" w:rsidRPr="00D2795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Pr="00D2795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</w:t>
            </w:r>
            <w:r w:rsidR="00D27953" w:rsidRPr="00D2795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)_</w:t>
            </w:r>
            <w:r w:rsidR="00001571" w:rsidRPr="00D2795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Инновационная </w:t>
            </w:r>
            <w:proofErr w:type="spellStart"/>
            <w:r w:rsidR="00001571" w:rsidRPr="00D2795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деятельность_Муниципальная</w:t>
            </w:r>
            <w:proofErr w:type="spellEnd"/>
            <w:r w:rsidR="00001571" w:rsidRPr="00D2795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инновационная площадка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51565D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высокого уровня квалификации педагогических работников,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аттестованных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на первую и вы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сшую квалификационные категории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аттестованных на первую и высшую квалификационные категории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к общему количеству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D279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65%</w:t>
            </w:r>
            <w:r w:rsidR="0025202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D279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77,8</w:t>
            </w:r>
            <w:r w:rsidR="0025202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80F58" w:rsidRPr="00D27953" w:rsidRDefault="0055531C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высокий уровень квалификации педагогических работников, всего на первую и высшую квалификационную категорию аттестовано 2</w:t>
            </w:r>
            <w:r w:rsidR="00D27953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что составляет </w:t>
            </w:r>
            <w:r w:rsidR="00D27953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77,8</w:t>
            </w:r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% от общего числа педагогических работников. </w:t>
            </w:r>
          </w:p>
          <w:p w:rsidR="00252020" w:rsidRPr="00D27953" w:rsidRDefault="0025202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279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КвУр=</w:t>
            </w:r>
            <w:proofErr w:type="spellEnd"/>
            <w:r w:rsidRPr="00D279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27953" w:rsidRPr="00D279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  <w:r w:rsidRPr="00D279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÷</w:t>
            </w:r>
            <w:r w:rsidR="00D27953" w:rsidRPr="00D279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  <w:r w:rsidRPr="00D279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×100% = </w:t>
            </w:r>
            <w:r w:rsidR="00D27953" w:rsidRPr="00D279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77,8</w:t>
            </w:r>
            <w:r w:rsidRPr="00D279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  <w:r w:rsidR="00EB02B4" w:rsidRPr="00D279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B02B4" w:rsidRPr="00D2795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(на 01.</w:t>
            </w:r>
            <w:r w:rsidR="00D27953" w:rsidRPr="00D2795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  <w:r w:rsidR="00EB02B4" w:rsidRPr="00D2795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.2021)</w:t>
            </w:r>
          </w:p>
          <w:p w:rsidR="0055531C" w:rsidRPr="00D27953" w:rsidRDefault="0055531C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Высокий уровень квалификации педагогических кадров обеспечен за счет </w:t>
            </w:r>
            <w:r w:rsidR="00B9677B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программ по развитию кадрового потенциала (внутриорганизационное обучение), обмена опытом, </w:t>
            </w:r>
            <w:r w:rsidR="003D6B74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участия педагогов в инновационных проектах, конкурсах.</w:t>
            </w:r>
          </w:p>
          <w:p w:rsidR="00B80F58" w:rsidRPr="00F9375D" w:rsidRDefault="00333CB1" w:rsidP="00D27953">
            <w:pPr>
              <w:pStyle w:val="1"/>
              <w:spacing w:before="0" w:beforeAutospacing="0" w:after="0" w:afterAutospacing="0"/>
              <w:ind w:left="122" w:right="145"/>
              <w:jc w:val="both"/>
              <w:rPr>
                <w:bCs w:val="0"/>
                <w:sz w:val="20"/>
                <w:szCs w:val="20"/>
              </w:rPr>
            </w:pPr>
            <w:r w:rsidRPr="00D27953">
              <w:rPr>
                <w:color w:val="000000" w:themeColor="text1"/>
                <w:sz w:val="20"/>
                <w:szCs w:val="20"/>
              </w:rPr>
              <w:t xml:space="preserve">Адрес размещения: </w:t>
            </w:r>
            <w:r w:rsidR="008F6824" w:rsidRPr="00D27953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mdou00</w:t>
            </w:r>
            <w:r w:rsidRPr="00D27953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.edu.yar.ru (сайт детского сада)_ </w:t>
            </w:r>
            <w:hyperlink r:id="rId14" w:history="1">
              <w:r w:rsidRPr="00D27953">
                <w:rPr>
                  <w:b w:val="0"/>
                  <w:bCs w:val="0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Сведения об образовательной </w:t>
              </w:r>
              <w:proofErr w:type="spellStart"/>
              <w:r w:rsidRPr="00D27953">
                <w:rPr>
                  <w:b w:val="0"/>
                  <w:bCs w:val="0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</w:rPr>
                <w:t>организации</w:t>
              </w:r>
            </w:hyperlink>
            <w:r w:rsidRPr="00D27953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_Руководство</w:t>
            </w:r>
            <w:proofErr w:type="spellEnd"/>
            <w:r w:rsidRPr="00D27953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. Педагогический </w:t>
            </w:r>
            <w:proofErr w:type="spellStart"/>
            <w:r w:rsidRPr="00D27953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состав_</w:t>
            </w:r>
            <w:r w:rsidR="00D27953" w:rsidRPr="00D27953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Педагогический</w:t>
            </w:r>
            <w:proofErr w:type="spellEnd"/>
            <w:r w:rsidR="00D27953" w:rsidRPr="00D27953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состав МДОУ «Детский сад №56» н</w:t>
            </w:r>
            <w:r w:rsidRPr="00D27953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а 01.</w:t>
            </w:r>
            <w:r w:rsidR="00D27953" w:rsidRPr="00D27953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11</w:t>
            </w:r>
            <w:r w:rsidRPr="00D27953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.2021 год</w:t>
            </w:r>
            <w:r w:rsidRPr="00F9375D">
              <w:rPr>
                <w:b w:val="0"/>
                <w:bCs w:val="0"/>
                <w:i/>
                <w:iCs/>
                <w:color w:val="0000CC"/>
                <w:sz w:val="20"/>
                <w:szCs w:val="20"/>
              </w:rPr>
              <w:t xml:space="preserve"> </w:t>
            </w:r>
          </w:p>
        </w:tc>
      </w:tr>
      <w:tr w:rsidR="00B937E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3.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7E2" w:rsidRPr="00F9375D" w:rsidRDefault="00B937E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развития ДО</w:t>
            </w:r>
            <w:r w:rsidR="00AC4C23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03761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и утверждена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7F6B4F" w:rsidP="00AC0C8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F6B4F" w:rsidRDefault="003D6B74" w:rsidP="00EA0B70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11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детском саду разработана, утверждена и реализуется Программа развития (</w:t>
            </w:r>
            <w:r w:rsidR="009719A5" w:rsidRPr="00A11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</w:t>
            </w:r>
            <w:r w:rsidR="008F6824" w:rsidRPr="00A11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A111A1" w:rsidRPr="00A11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="009719A5" w:rsidRPr="00A11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Об утверждении программы развития</w:t>
            </w:r>
            <w:r w:rsidR="00A111A1" w:rsidRPr="00A11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№220/3 от </w:t>
            </w:r>
            <w:r w:rsidR="00AC0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111A1" w:rsidRPr="00A11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3.12.2018)</w:t>
            </w:r>
          </w:p>
          <w:p w:rsidR="00144A72" w:rsidRPr="00F9375D" w:rsidRDefault="00144A72" w:rsidP="00144A72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Адрес размещения: </w:t>
            </w:r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mdou56.edu.yar.ru (сайт детского сада)</w:t>
            </w:r>
            <w:proofErr w:type="spellStart"/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_Сведения</w:t>
            </w:r>
            <w:proofErr w:type="spellEnd"/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об образовательной </w:t>
            </w:r>
            <w:proofErr w:type="spellStart"/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организации_Образование</w:t>
            </w:r>
            <w:proofErr w:type="spellEnd"/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развития </w:t>
            </w:r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МДОУ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«Детский сад №56»</w:t>
            </w:r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6A4CA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родителями (законными представителями) качеством </w:t>
            </w: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образования по результатам 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09016C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Интегральный показатель по учреждению 80% (8,0 баллов) и выше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CA1" w:rsidRPr="00F9375D" w:rsidRDefault="0009016C" w:rsidP="00D2795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80%</w:t>
            </w:r>
            <w:r w:rsidR="007218E3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D279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84,49</w:t>
            </w:r>
            <w:r w:rsidR="003244EA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D6B74" w:rsidRPr="00C43D02" w:rsidRDefault="003D6B74" w:rsidP="00FE7095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р</w:t>
            </w:r>
            <w:r w:rsidR="0009016C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езульт</w:t>
            </w:r>
            <w:r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</w:t>
            </w:r>
            <w:r w:rsidR="0009016C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09016C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независимой </w:t>
            </w:r>
            <w:proofErr w:type="gramStart"/>
            <w:r w:rsidR="0009016C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оценки качества условий дошкольного образования </w:t>
            </w:r>
            <w:r w:rsidR="001F5BB6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департамента образования</w:t>
            </w:r>
            <w:proofErr w:type="gramEnd"/>
            <w:r w:rsidR="0009016C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ЯО</w:t>
            </w:r>
            <w:r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27953" w:rsidRPr="00C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84,49</w:t>
            </w:r>
            <w:r w:rsidR="003244EA" w:rsidRPr="00C43D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</w:t>
            </w:r>
            <w:r w:rsidR="003244EA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родителей (законных представителей) удовлетворены</w:t>
            </w:r>
            <w:r w:rsidR="003244EA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качеств</w:t>
            </w:r>
            <w:r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</w:t>
            </w:r>
            <w:r w:rsidR="003244EA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условий </w:t>
            </w:r>
            <w:r w:rsidR="003244EA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осуществления образовательной деятельности организации</w:t>
            </w:r>
          </w:p>
          <w:p w:rsidR="003244EA" w:rsidRPr="00F9375D" w:rsidRDefault="003244EA" w:rsidP="00C43D02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F6824"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</w:t>
            </w:r>
            <w:r w:rsid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Pr="00C43D0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.edu.yar.ru (сайт детского сада)_ </w:t>
            </w:r>
            <w:r w:rsidRPr="00C43D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Независимая оценка </w:t>
            </w:r>
            <w:proofErr w:type="gramStart"/>
            <w:r w:rsidRPr="00C43D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качества условий осуществления образовательной деятельности организации</w:t>
            </w:r>
            <w:proofErr w:type="gramEnd"/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51565D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специализированных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групп для детей с ОВЗ, к общему количеству групп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B28"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F6B4F" w:rsidRPr="00F9375D" w:rsidRDefault="00D27953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953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Pr="00D27953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65D" w:rsidRPr="00D27953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7953" w:rsidRDefault="00170AC9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</w:t>
            </w:r>
            <w:r w:rsidR="009E397B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функционирует 1</w:t>
            </w:r>
            <w:r w:rsidR="00D27953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9E397B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 из них </w:t>
            </w:r>
            <w:r w:rsidR="00D27953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9E397B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</w:t>
            </w:r>
            <w:r w:rsidR="00D27953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9E397B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общеразвивающ</w:t>
            </w:r>
            <w:r w:rsidR="00D27953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ие</w:t>
            </w:r>
            <w:r w:rsidR="009E397B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27953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9E397B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 комбинированной направленности (</w:t>
            </w:r>
            <w:r w:rsidR="00EA0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группы для детей с НОДА, 6 групп для детей с ТНР</w:t>
            </w:r>
            <w:r w:rsidR="00D27953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27953" w:rsidRPr="00EA0B70" w:rsidRDefault="009E397B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ДО мэрии города Ярославля </w:t>
            </w:r>
            <w:r w:rsidR="007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01-05/55 от 24.01.2017, </w:t>
            </w:r>
            <w:r w:rsidR="00144A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01-05/</w:t>
            </w:r>
            <w:r w:rsidR="007D2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293 от 04.04.2019, </w:t>
            </w:r>
            <w:r w:rsidRPr="00EA0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="00EA0B70" w:rsidRPr="00EA0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01-05/703</w:t>
            </w:r>
            <w:r w:rsidRPr="00EA0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EA0B70" w:rsidRPr="00EA0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C43D02" w:rsidRPr="00EA0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A0B70" w:rsidRPr="00EA0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="00C43D02" w:rsidRPr="00EA0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</w:t>
            </w:r>
            <w:r w:rsidR="00D27953" w:rsidRPr="00EA0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70AC9" w:rsidRPr="00D27953" w:rsidRDefault="009E397B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групп комбинированной направленности к общей численности групп в детском саду соответствует </w:t>
            </w:r>
            <w:r w:rsidR="00D27953"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76,9</w:t>
            </w:r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</w:t>
            </w:r>
          </w:p>
          <w:p w:rsidR="0051565D" w:rsidRPr="00F9375D" w:rsidRDefault="007F6B4F" w:rsidP="00D27953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proofErr w:type="spellStart"/>
            <w:r w:rsidRPr="00D279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ГрКН</w:t>
            </w:r>
            <w:proofErr w:type="spellEnd"/>
            <w:r w:rsidRPr="00D279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= </w:t>
            </w:r>
            <w:r w:rsidR="00D27953" w:rsidRPr="00D279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D279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D27953" w:rsidRPr="00D279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Pr="00D279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D27953" w:rsidRPr="00D279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76,9</w:t>
            </w:r>
            <w:r w:rsidRPr="00D279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8127C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Default="00891A6E" w:rsidP="00D2795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  <w:p w:rsidR="00D27953" w:rsidRPr="00D27953" w:rsidRDefault="00D27953" w:rsidP="00D2795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7953" w:rsidRPr="00D27953" w:rsidRDefault="00A22B41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9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детском саду </w:t>
            </w:r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разработана и реализуются образовательная программа дошкольного образования, соответствующая требованиям ФГОС </w:t>
            </w:r>
            <w:proofErr w:type="gramStart"/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D27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структуре и содержанию образовательных программ дошкольного образования</w:t>
            </w:r>
          </w:p>
          <w:p w:rsidR="00A22B41" w:rsidRPr="00C43D02" w:rsidRDefault="00A22B41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A5EEA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</w:t>
            </w:r>
            <w:r w:rsidR="008F6824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="00BA5EEA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Об утверждении Основной образовательной программы дошкольного образования МДОУ «</w:t>
            </w:r>
            <w:r w:rsidR="008F6824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C43D0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="00BA5EEA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№ </w:t>
            </w:r>
            <w:r w:rsidR="00C43D0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161/9</w:t>
            </w:r>
            <w:r w:rsidR="00BA5EEA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C43D0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</w:t>
            </w:r>
            <w:r w:rsidR="00BA5EEA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.2021</w:t>
            </w:r>
            <w:r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BA5EEA" w:rsidRPr="00732B28" w:rsidRDefault="00BA5EEA" w:rsidP="00732B28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Адрес размещения: </w:t>
            </w:r>
            <w:r w:rsidR="008F6824"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</w:t>
            </w:r>
            <w:r w:rsidR="00732B28"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</w:t>
            </w:r>
            <w:proofErr w:type="spellStart"/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_Сведения</w:t>
            </w:r>
            <w:proofErr w:type="spellEnd"/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об образовательной </w:t>
            </w:r>
            <w:proofErr w:type="spellStart"/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организации_Образование</w:t>
            </w:r>
            <w:proofErr w:type="spellEnd"/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_Основн</w:t>
            </w:r>
            <w:r w:rsidR="00732B28"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образовательн</w:t>
            </w:r>
            <w:r w:rsidR="00732B28"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ая</w:t>
            </w:r>
            <w:r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програ</w:t>
            </w:r>
            <w:r w:rsidR="00732B28" w:rsidRPr="00732B2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мма МДОУ.</w:t>
            </w:r>
          </w:p>
        </w:tc>
      </w:tr>
      <w:tr w:rsidR="0009016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травм у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891A6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57F0" w:rsidRPr="00C13BE0" w:rsidRDefault="002957F0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0777FD" w:rsidRPr="00C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журнале</w:t>
            </w:r>
            <w:r w:rsidR="000777FD" w:rsidRPr="00C13B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777FD" w:rsidRPr="00C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регистрации полученных травм за 2021 год несчастных случаев с обучающимися не зафиксированы</w:t>
            </w:r>
          </w:p>
          <w:p w:rsidR="000777FD" w:rsidRPr="00F9375D" w:rsidRDefault="000777FD" w:rsidP="00293AE6">
            <w:pPr>
              <w:pStyle w:val="ConsPlusNonformat"/>
              <w:ind w:left="125" w:right="147"/>
              <w:jc w:val="both"/>
              <w:rPr>
                <w:rFonts w:ascii="Times New Roman" w:hAnsi="Times New Roman" w:cs="Times New Roman"/>
              </w:rPr>
            </w:pPr>
            <w:r w:rsidRPr="00C13B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Адрес</w:t>
            </w:r>
            <w:r w:rsidRPr="00C13B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13B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размещения</w:t>
            </w:r>
            <w:r w:rsidRPr="00C13BE0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C13B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Журнал регистрации полученных травм, акты о расследовании несчастного случая с обучающимся находятся кабинете заведующего</w:t>
            </w:r>
          </w:p>
        </w:tc>
      </w:tr>
      <w:tr w:rsidR="0009016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жалоб на организацию питания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16C" w:rsidRPr="00F9375D" w:rsidRDefault="00BF7CD6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C13BE0" w:rsidRDefault="002957F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0777FD" w:rsidRPr="00C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журнале</w:t>
            </w:r>
            <w:r w:rsidR="000777FD" w:rsidRPr="00C13B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777FD" w:rsidRPr="00C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регистрации </w:t>
            </w:r>
            <w:r w:rsidR="005C1DA0" w:rsidRPr="00C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обращений на организацию питания </w:t>
            </w:r>
            <w:r w:rsidR="000777FD" w:rsidRPr="00C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 2021 год </w:t>
            </w:r>
            <w:r w:rsidR="005C1DA0" w:rsidRPr="00C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жалобы </w:t>
            </w:r>
            <w:r w:rsidR="000777FD" w:rsidRPr="00C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зафиксированы</w:t>
            </w:r>
          </w:p>
          <w:p w:rsidR="005C1DA0" w:rsidRPr="00F9375D" w:rsidRDefault="005C1DA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13B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C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13B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C13B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C13BE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регистрации обращений (жалоб) находятся кабинете заведующего</w:t>
            </w:r>
          </w:p>
        </w:tc>
      </w:tr>
      <w:tr w:rsidR="0051565D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5E2CE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оказатель заболеваемости равен или более среднего показателя по городу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ребенком</w:t>
            </w: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болезни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в среднем на одного ребенка не более </w:t>
            </w:r>
            <w:r w:rsidR="007D28C9" w:rsidRPr="00F93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дней в год (составляет 100%)</w:t>
            </w:r>
            <w:r w:rsidR="00C27B78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71867" w:rsidRPr="00F9375D" w:rsidRDefault="00671867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27B7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(среднее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по болезни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/среднесписочное количество детей х 100%</w:t>
            </w:r>
          </w:p>
          <w:p w:rsidR="00C27B78" w:rsidRPr="00F9375D" w:rsidRDefault="00C27B78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6D7C" w:rsidRPr="00F9375D" w:rsidRDefault="00671867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Среднесписочное количество детей = списочный состав на 30 число каждого месяца (итого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сумма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 12 месяцам)/12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565D" w:rsidRPr="00F9375D" w:rsidRDefault="00082934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6925" w:rsidRPr="00C43D02" w:rsidRDefault="00774F64" w:rsidP="00FE7095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на </w:t>
            </w:r>
            <w:proofErr w:type="gramStart"/>
            <w:r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одного ребенка </w:t>
            </w:r>
            <w:r w:rsidR="00266925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составляет</w:t>
            </w:r>
            <w:proofErr w:type="gramEnd"/>
            <w:r w:rsidR="00266925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43D02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12,6</w:t>
            </w:r>
            <w:r w:rsidR="00266925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дней, что </w:t>
            </w:r>
            <w:r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более</w:t>
            </w:r>
            <w:r w:rsidR="00266925" w:rsidRPr="00C43D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66925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среднего показателя по городу</w:t>
            </w:r>
          </w:p>
          <w:p w:rsidR="00FC073A" w:rsidRPr="00C43D02" w:rsidRDefault="00082934" w:rsidP="00293AE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Пропуск по болезни 1 ребенком = </w:t>
            </w:r>
            <w:r w:rsidR="00C43D02"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12,6</w:t>
            </w:r>
          </w:p>
          <w:p w:rsidR="00C60A2A" w:rsidRPr="00C43D02" w:rsidRDefault="00800D1A" w:rsidP="00293AE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Среднесписочная</w:t>
            </w:r>
            <w:r w:rsidR="00533EB1"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численность детей = </w:t>
            </w:r>
            <w:r w:rsidR="00C43D0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285</w:t>
            </w:r>
            <w:r w:rsidR="00533EB1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 xml:space="preserve"> </w:t>
            </w:r>
            <w:r w:rsidR="00C60A2A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Ясли_</w:t>
            </w:r>
            <w:r w:rsidR="00533EB1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__</w:t>
            </w:r>
            <w:r w:rsidR="00C43D0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54</w:t>
            </w:r>
            <w:r w:rsidR="00533EB1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___</w:t>
            </w:r>
            <w:r w:rsidR="00C60A2A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Сад_</w:t>
            </w:r>
            <w:r w:rsidR="00533EB1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__</w:t>
            </w:r>
            <w:r w:rsidR="00C43D0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231</w:t>
            </w:r>
            <w:r w:rsidR="00533EB1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___</w:t>
            </w:r>
          </w:p>
          <w:p w:rsidR="00364B04" w:rsidRPr="00C43D02" w:rsidRDefault="00C60A2A" w:rsidP="00293AE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</w:pPr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5F7FA"/>
              </w:rPr>
              <w:t>Число пропущенных дней по болезни</w:t>
            </w:r>
            <w:r w:rsidR="00533EB1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_</w:t>
            </w:r>
            <w:r w:rsidR="00A64FF1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3</w:t>
            </w:r>
            <w:r w:rsidR="00C43D0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609</w:t>
            </w:r>
            <w:r w:rsidR="00533EB1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__</w:t>
            </w:r>
            <w:r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 xml:space="preserve"> </w:t>
            </w:r>
            <w:r w:rsidR="00533EB1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Ясли___</w:t>
            </w:r>
            <w:r w:rsidR="00C43D0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801</w:t>
            </w:r>
            <w:r w:rsidR="00533EB1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___Сад___</w:t>
            </w:r>
            <w:r w:rsidR="00C43D02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2808</w:t>
            </w:r>
            <w:r w:rsidR="00533EB1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>___</w:t>
            </w:r>
          </w:p>
          <w:p w:rsidR="00800D1A" w:rsidRPr="00C43D02" w:rsidRDefault="00C60A2A" w:rsidP="00293AE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5F7FA"/>
              </w:rPr>
              <w:t>Средняя на 1 ребенка</w:t>
            </w:r>
            <w:r w:rsidR="00533EB1"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5F7FA"/>
              </w:rPr>
              <w:t xml:space="preserve"> </w:t>
            </w:r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5F7FA"/>
              </w:rPr>
              <w:t>по болезни</w:t>
            </w:r>
            <w:r w:rsidR="00364B04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 xml:space="preserve"> = </w:t>
            </w:r>
            <w:r w:rsidR="00800D1A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t xml:space="preserve">Число пропущенных дней по </w:t>
            </w:r>
            <w:r w:rsidR="00800D1A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7FA"/>
              </w:rPr>
              <w:lastRenderedPageBreak/>
              <w:t xml:space="preserve">болезни </w:t>
            </w:r>
            <w:r w:rsidR="00800D1A" w:rsidRPr="00C43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÷ среднесписочную численность детей </w:t>
            </w:r>
            <w:proofErr w:type="gramEnd"/>
          </w:p>
          <w:p w:rsidR="00C60A2A" w:rsidRPr="00F9375D" w:rsidRDefault="00800D1A" w:rsidP="00C43D02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5F7FA"/>
              </w:rPr>
              <w:t>Средняя</w:t>
            </w:r>
            <w:proofErr w:type="gramEnd"/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5F7FA"/>
              </w:rPr>
              <w:t xml:space="preserve"> на 1 ребенка по болезни </w:t>
            </w:r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= </w:t>
            </w:r>
            <w:r w:rsidR="00C43D02"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3609</w:t>
            </w:r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C43D02"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285</w:t>
            </w:r>
            <w:r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= </w:t>
            </w:r>
            <w:r w:rsidR="00C43D02" w:rsidRPr="00C43D0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12,6</w:t>
            </w:r>
          </w:p>
        </w:tc>
      </w:tr>
      <w:tr w:rsidR="00D26D7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532A7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Default="00C13BE0" w:rsidP="00C13BE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C43D02" w:rsidRPr="00C43D02" w:rsidRDefault="00C43D02" w:rsidP="00C13BE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EA0B70" w:rsidRDefault="0026692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0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организована Служба ранней помощи (Приказ</w:t>
            </w:r>
            <w:r w:rsidR="00EA0B70" w:rsidRPr="00EA0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мэрии города Ярославля №01-05/717 от 11.08.2021</w:t>
            </w:r>
            <w:r w:rsidR="00BF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EA0B70" w:rsidRPr="00EA0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66925" w:rsidRPr="00B40AA4" w:rsidRDefault="00266925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A4">
              <w:rPr>
                <w:rFonts w:ascii="Times New Roman" w:hAnsi="Times New Roman" w:cs="Times New Roman"/>
                <w:sz w:val="20"/>
                <w:szCs w:val="20"/>
              </w:rPr>
              <w:t xml:space="preserve">Всего услугой </w:t>
            </w:r>
            <w:proofErr w:type="gramStart"/>
            <w:r w:rsidRPr="00B40AA4">
              <w:rPr>
                <w:rFonts w:ascii="Times New Roman" w:hAnsi="Times New Roman" w:cs="Times New Roman"/>
                <w:sz w:val="20"/>
                <w:szCs w:val="20"/>
              </w:rPr>
              <w:t>охвачены</w:t>
            </w:r>
            <w:proofErr w:type="gramEnd"/>
            <w:r w:rsidR="00C13BE0" w:rsidRPr="00B40AA4">
              <w:rPr>
                <w:rFonts w:ascii="Times New Roman" w:hAnsi="Times New Roman" w:cs="Times New Roman"/>
                <w:sz w:val="20"/>
                <w:szCs w:val="20"/>
              </w:rPr>
              <w:t xml:space="preserve"> 3 ребенка</w:t>
            </w:r>
            <w:r w:rsidR="00BF3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B40A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AA4" w:rsidRPr="00B40AA4">
              <w:rPr>
                <w:rFonts w:ascii="Times New Roman" w:hAnsi="Times New Roman" w:cs="Times New Roman"/>
                <w:sz w:val="20"/>
                <w:szCs w:val="20"/>
              </w:rPr>
              <w:t>В ходе работы проводится консультирование родителей по вопросам воспитания и развития детей, индивидуальные занятия совместно с родителями, практическое обучение семей.</w:t>
            </w:r>
            <w:r w:rsidR="00B40A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40AA4" w:rsidRPr="00B40AA4">
              <w:rPr>
                <w:rFonts w:ascii="Times New Roman" w:hAnsi="Times New Roman" w:cs="Times New Roman"/>
                <w:sz w:val="20"/>
                <w:szCs w:val="20"/>
              </w:rPr>
              <w:t>В результате работы СРП оказывается комплексная коррекционно-развивающая помощь детям, психолого-педагогическая поддержка их семей, ведется работа по адаптации, социализации детей и нарушением развития (риском нарушения.)</w:t>
            </w:r>
          </w:p>
          <w:p w:rsidR="00266925" w:rsidRPr="00F9375D" w:rsidRDefault="00266925" w:rsidP="00EA0B70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D7C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9F2BC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26D7C" w:rsidRPr="00F9375D" w:rsidRDefault="007F6B4F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81F14" w:rsidRPr="00477EE1" w:rsidRDefault="00266925" w:rsidP="00477EE1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</w:t>
            </w:r>
            <w:r w:rsidR="00477EE1" w:rsidRPr="0047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  <w:r w:rsidRPr="0047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служб</w:t>
            </w:r>
            <w:r w:rsidR="00477EE1" w:rsidRPr="0047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47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медиации</w:t>
            </w:r>
            <w:r w:rsidR="00477EE1" w:rsidRPr="0047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1F2B82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4.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развивающей предметно-пространственной среды, соответствующая требованиям ФГОС Д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О</w:t>
            </w:r>
          </w:p>
        </w:tc>
      </w:tr>
      <w:tr w:rsidR="00A31D5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Табл.6.1 Нормативы площадей помещений</w:t>
            </w:r>
            <w:r w:rsidR="006119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7B660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F9375D" w:rsidRDefault="000A242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477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477EE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1F0C1D" w:rsidRPr="00477EE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</w:t>
            </w:r>
            <w:r w:rsidR="001F0C1D" w:rsidRPr="00477EE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2021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 «Об утверждении санитарных правил и норм 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СанПиН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1.2.3685-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="002F7D1F" w:rsidRPr="00477EE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1F0C1D" w:rsidRPr="00477EE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1F0C1D" w:rsidRPr="00477EE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и</w:t>
            </w:r>
            <w:r w:rsidR="00BF6E70" w:rsidRPr="00477EE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з расчета на 1 ребенка</w:t>
            </w:r>
            <w:r w:rsidR="00BF6E70"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  <w:u w:val="single"/>
              </w:rPr>
              <w:t>:</w:t>
            </w:r>
            <w:r w:rsidR="007B6605" w:rsidRPr="00F9375D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  <w:u w:val="single"/>
              </w:rPr>
              <w:t xml:space="preserve"> </w:t>
            </w:r>
          </w:p>
          <w:p w:rsidR="00BF7CD6" w:rsidRPr="00361BB4" w:rsidRDefault="00BF6E70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61B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Групповая (игровая), игровая комната (помещения), помещения для занятий </w:t>
            </w:r>
            <w:r w:rsidR="003E1AA0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 3-х лет = </w:t>
            </w:r>
            <w:r w:rsidR="00C43D02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</w:t>
            </w:r>
            <w:r w:rsidR="003E1AA0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r w:rsidR="0005118E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E1AA0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/чел., 3-7 лет = </w:t>
            </w:r>
            <w:r w:rsidR="00C43D02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2,6</w:t>
            </w:r>
            <w:r w:rsidR="003E1AA0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м/чел.</w:t>
            </w:r>
          </w:p>
          <w:p w:rsidR="003E1AA0" w:rsidRPr="00361BB4" w:rsidRDefault="003E1AA0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61B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Спальная (место для сна)</w:t>
            </w:r>
            <w:r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3-х лет = </w:t>
            </w:r>
            <w:r w:rsidR="00C43D02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</w:t>
            </w:r>
            <w:r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F27109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/чел., 3-7 лет = </w:t>
            </w:r>
            <w:r w:rsidR="00D61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  <w:r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м/чел.</w:t>
            </w:r>
          </w:p>
          <w:p w:rsidR="00E03C46" w:rsidRPr="00361BB4" w:rsidRDefault="00E03C46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61B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Туалетная</w:t>
            </w:r>
            <w:proofErr w:type="gramEnd"/>
            <w:r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3-х лет = </w:t>
            </w:r>
            <w:r w:rsidR="00361BB4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D61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/чел., 3-7 лет = 0,</w:t>
            </w:r>
            <w:r w:rsidR="00D61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м/чел.</w:t>
            </w:r>
          </w:p>
          <w:p w:rsidR="003E1AA0" w:rsidRPr="00361BB4" w:rsidRDefault="004D16C8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61B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Раздевальная (прихожая)</w:t>
            </w:r>
            <w:r w:rsidR="00574424" w:rsidRPr="00361B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75023A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минимальная площадь</w:t>
            </w:r>
            <w:r w:rsidR="00574424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раздевального</w:t>
            </w:r>
            <w:r w:rsidR="0075023A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помещения </w:t>
            </w:r>
            <w:r w:rsidR="00574424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техпаспорту детского сада </w:t>
            </w:r>
            <w:r w:rsidR="00574424" w:rsidRPr="00361B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= </w:t>
            </w:r>
            <w:r w:rsidR="001744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="0075023A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proofErr w:type="gramStart"/>
            <w:r w:rsidR="0005118E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5118E" w:rsidRPr="00477EE1" w:rsidRDefault="001E726D" w:rsidP="00361BB4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61B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Музыкальный </w:t>
            </w:r>
            <w:r w:rsidR="00361B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 физкультурный </w:t>
            </w:r>
            <w:r w:rsidRPr="00361B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зал</w:t>
            </w:r>
            <w:r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проектной мощности организации от</w:t>
            </w:r>
            <w:r w:rsidRPr="00477E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61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до 250 детей</w:t>
            </w:r>
            <w:r w:rsidRPr="00477E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61B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соответствует нормативу:</w:t>
            </w:r>
            <w:r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61BB4"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91,5</w:t>
            </w:r>
            <w:r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proofErr w:type="gramStart"/>
            <w:r w:rsidRPr="00361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  <w:r w:rsidRPr="00477EE1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A31D5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7B660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425" w:rsidRPr="007621FF" w:rsidRDefault="000A2425" w:rsidP="008B4EC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21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</w:t>
            </w:r>
            <w:r w:rsidRPr="007621F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постановления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2021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 «Об утверждении санитарных правил и норм 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СанПиН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1.2.3685-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«Гигиенические нормативы и требования к обеспечению </w:t>
            </w:r>
            <w:r w:rsidR="001D3C9E" w:rsidRPr="007621F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безопасности и (или) безвредности для человека факторов среды обитания</w:t>
            </w:r>
            <w:r w:rsidRPr="007621FF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BF7CD6" w:rsidRPr="00F9375D" w:rsidRDefault="00AF08C2" w:rsidP="007621FF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1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="008A5D80" w:rsidRPr="007621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621FF" w:rsidRPr="00477E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Mdou56.edu.yar.ru (сайт детского сада)_</w:t>
            </w:r>
            <w:hyperlink r:id="rId15" w:history="1">
              <w:r w:rsidR="007621FF" w:rsidRPr="00477EE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7621FF" w:rsidRPr="00477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_</w:t>
            </w:r>
            <w:r w:rsidR="007621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621FF" w:rsidRPr="00477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Документы_</w:t>
            </w:r>
            <w:r w:rsidR="007621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Отчет о результатах самообследования.</w:t>
            </w:r>
          </w:p>
        </w:tc>
      </w:tr>
      <w:tr w:rsidR="00A31D5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есть мягкая мебель (уютный уголок</w:t>
            </w:r>
            <w:r w:rsidR="00FD3213" w:rsidRPr="00F9375D">
              <w:rPr>
                <w:rFonts w:ascii="Times New Roman" w:hAnsi="Times New Roman" w:cs="Times New Roman"/>
                <w:sz w:val="20"/>
                <w:szCs w:val="20"/>
              </w:rPr>
              <w:t>, место для уединения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31D53" w:rsidRDefault="00590DB2" w:rsidP="0004042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  <w:p w:rsidR="00040426" w:rsidRPr="00040426" w:rsidRDefault="00040426" w:rsidP="0004042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425" w:rsidRPr="00040426" w:rsidRDefault="006A15A1" w:rsidP="008B4ECB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4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 групп</w:t>
            </w:r>
            <w:r w:rsidR="000A2425" w:rsidRPr="000404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ах детского сада,</w:t>
            </w:r>
            <w:r w:rsidRPr="000404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есть мягкая мебель</w:t>
            </w:r>
            <w:r w:rsidRPr="000404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(уютный уголок, место для уединения)</w:t>
            </w:r>
          </w:p>
          <w:p w:rsidR="006A15A1" w:rsidRPr="00F9375D" w:rsidRDefault="006A15A1" w:rsidP="0004042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4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  <w:r w:rsidR="008F6824" w:rsidRPr="00D615D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</w:t>
            </w:r>
            <w:r w:rsidR="00040426" w:rsidRPr="00D615D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Pr="00D615D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сада)_Экскурсия по учреждению</w:t>
            </w: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как минимум два различных центра интересов, которые дают возможность детям приобрести разнообразный учебный опыт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04042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425" w:rsidRPr="00040426" w:rsidRDefault="006A15A1" w:rsidP="008B4EC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4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 группе оборудовано </w:t>
            </w:r>
            <w:r w:rsidR="00A10071" w:rsidRPr="000404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более четырех</w:t>
            </w:r>
            <w:r w:rsidRPr="000404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различных центр</w:t>
            </w:r>
            <w:r w:rsidR="00657954" w:rsidRPr="000404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</w:t>
            </w:r>
            <w:r w:rsidRPr="000404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интересов</w:t>
            </w:r>
            <w:r w:rsidRPr="000404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которые дают возможность детям приобрести разнообразный учебный опыт</w:t>
            </w:r>
          </w:p>
          <w:p w:rsidR="00461550" w:rsidRPr="00F9375D" w:rsidRDefault="00FA6425" w:rsidP="00293AE6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47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404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  <w:r w:rsidRPr="00D615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mdou56.edu.yar.ru (сайт детского сада)_Экскурсия по учреждению</w:t>
            </w: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 группе связанного с де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тьми оформления пространства (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индивидуализация, дифференциация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98177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3AE6" w:rsidRPr="00981774" w:rsidRDefault="00461550" w:rsidP="00981774">
            <w:pPr>
              <w:pStyle w:val="ab"/>
              <w:spacing w:after="0"/>
              <w:ind w:left="125" w:right="147"/>
              <w:jc w:val="both"/>
              <w:rPr>
                <w:color w:val="000000" w:themeColor="text1"/>
                <w:sz w:val="20"/>
                <w:szCs w:val="20"/>
              </w:rPr>
            </w:pPr>
            <w:r w:rsidRPr="00981774">
              <w:rPr>
                <w:b/>
                <w:bCs/>
                <w:color w:val="000000" w:themeColor="text1"/>
                <w:sz w:val="20"/>
                <w:szCs w:val="20"/>
              </w:rPr>
              <w:t xml:space="preserve">При проектировании развивающей образовательной среды </w:t>
            </w:r>
            <w:r w:rsidR="006E6A1A" w:rsidRPr="00981774">
              <w:rPr>
                <w:b/>
                <w:bCs/>
                <w:color w:val="000000" w:themeColor="text1"/>
                <w:sz w:val="20"/>
                <w:szCs w:val="20"/>
              </w:rPr>
              <w:t xml:space="preserve">учитывается принцип индивидуализации, дифференциации: </w:t>
            </w:r>
            <w:proofErr w:type="gramStart"/>
            <w:r w:rsidR="00E87923" w:rsidRPr="00981774">
              <w:rPr>
                <w:color w:val="000000" w:themeColor="text1"/>
                <w:sz w:val="20"/>
                <w:szCs w:val="20"/>
              </w:rPr>
              <w:t>Центр сенсорного развития</w:t>
            </w:r>
            <w:r w:rsidR="009F7111" w:rsidRPr="00981774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981774">
              <w:rPr>
                <w:color w:val="000000" w:themeColor="text1"/>
                <w:sz w:val="20"/>
                <w:szCs w:val="20"/>
              </w:rPr>
              <w:t xml:space="preserve">Центр </w:t>
            </w:r>
            <w:r w:rsidR="00981774" w:rsidRPr="00981774">
              <w:rPr>
                <w:color w:val="000000" w:themeColor="text1"/>
                <w:sz w:val="20"/>
                <w:szCs w:val="20"/>
              </w:rPr>
              <w:t xml:space="preserve">природы, мини лаборатория, </w:t>
            </w:r>
            <w:r w:rsidR="009F7111" w:rsidRPr="00981774">
              <w:rPr>
                <w:color w:val="000000" w:themeColor="text1"/>
                <w:sz w:val="20"/>
                <w:szCs w:val="20"/>
              </w:rPr>
              <w:t xml:space="preserve"> </w:t>
            </w:r>
            <w:r w:rsidR="00E87923" w:rsidRPr="00981774">
              <w:rPr>
                <w:color w:val="000000" w:themeColor="text1"/>
                <w:sz w:val="20"/>
                <w:szCs w:val="20"/>
              </w:rPr>
              <w:t>Центр конструктивной деятельности</w:t>
            </w:r>
            <w:r w:rsidR="009F7111" w:rsidRPr="00981774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981774">
              <w:rPr>
                <w:color w:val="000000" w:themeColor="text1"/>
                <w:sz w:val="20"/>
                <w:szCs w:val="20"/>
              </w:rPr>
              <w:t>Центр математического развития</w:t>
            </w:r>
            <w:r w:rsidR="009F7111" w:rsidRPr="00981774">
              <w:rPr>
                <w:color w:val="000000" w:themeColor="text1"/>
                <w:sz w:val="20"/>
                <w:szCs w:val="20"/>
              </w:rPr>
              <w:t xml:space="preserve">, </w:t>
            </w:r>
            <w:r w:rsidR="00981774" w:rsidRPr="00981774">
              <w:rPr>
                <w:color w:val="000000" w:themeColor="text1"/>
                <w:sz w:val="20"/>
                <w:szCs w:val="20"/>
              </w:rPr>
              <w:t xml:space="preserve">Цент речи и грамотности; театральный уголок; уголок общения,  </w:t>
            </w:r>
            <w:r w:rsidR="00E87923" w:rsidRPr="00981774">
              <w:rPr>
                <w:color w:val="000000" w:themeColor="text1"/>
                <w:sz w:val="20"/>
                <w:szCs w:val="20"/>
              </w:rPr>
              <w:t>Центр физического развития</w:t>
            </w:r>
            <w:r w:rsidR="009F7111" w:rsidRPr="00981774">
              <w:rPr>
                <w:color w:val="000000" w:themeColor="text1"/>
                <w:sz w:val="20"/>
                <w:szCs w:val="20"/>
              </w:rPr>
              <w:t xml:space="preserve">, </w:t>
            </w:r>
            <w:r w:rsidR="00981774" w:rsidRPr="00981774">
              <w:rPr>
                <w:color w:val="000000" w:themeColor="text1"/>
                <w:sz w:val="20"/>
                <w:szCs w:val="20"/>
              </w:rPr>
              <w:t xml:space="preserve">Уголок </w:t>
            </w:r>
            <w:r w:rsidR="00E87923" w:rsidRPr="00981774">
              <w:rPr>
                <w:color w:val="000000" w:themeColor="text1"/>
                <w:sz w:val="20"/>
                <w:szCs w:val="20"/>
              </w:rPr>
              <w:t>«ПДД»</w:t>
            </w:r>
            <w:r w:rsidR="009F7111" w:rsidRPr="00981774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981774">
              <w:rPr>
                <w:color w:val="000000" w:themeColor="text1"/>
                <w:sz w:val="20"/>
                <w:szCs w:val="20"/>
              </w:rPr>
              <w:t>«Пожарная безопасность»</w:t>
            </w:r>
            <w:r w:rsidR="009F7111" w:rsidRPr="00981774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981774">
              <w:rPr>
                <w:color w:val="000000" w:themeColor="text1"/>
                <w:sz w:val="20"/>
                <w:szCs w:val="20"/>
              </w:rPr>
              <w:t xml:space="preserve">Центр </w:t>
            </w:r>
            <w:r w:rsidR="00981774" w:rsidRPr="00981774">
              <w:rPr>
                <w:color w:val="000000" w:themeColor="text1"/>
                <w:sz w:val="20"/>
                <w:szCs w:val="20"/>
              </w:rPr>
              <w:t>двигательной активности</w:t>
            </w:r>
            <w:r w:rsidR="009F7111" w:rsidRPr="00981774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981774">
              <w:rPr>
                <w:color w:val="000000" w:themeColor="text1"/>
                <w:sz w:val="20"/>
                <w:szCs w:val="20"/>
              </w:rPr>
              <w:t>Центр изобразительной деятельности</w:t>
            </w:r>
            <w:r w:rsidR="009F7111" w:rsidRPr="00981774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981774">
              <w:rPr>
                <w:color w:val="000000" w:themeColor="text1"/>
                <w:sz w:val="20"/>
                <w:szCs w:val="20"/>
              </w:rPr>
              <w:t>музыкально-театрализованной деятельност</w:t>
            </w:r>
            <w:r w:rsidR="009F7111" w:rsidRPr="00981774">
              <w:rPr>
                <w:color w:val="000000" w:themeColor="text1"/>
                <w:sz w:val="20"/>
                <w:szCs w:val="20"/>
              </w:rPr>
              <w:t xml:space="preserve">и, </w:t>
            </w:r>
            <w:r w:rsidR="00E87923" w:rsidRPr="00981774">
              <w:rPr>
                <w:color w:val="000000" w:themeColor="text1"/>
                <w:sz w:val="20"/>
                <w:szCs w:val="20"/>
              </w:rPr>
              <w:t>сюжетно-ролевых игр</w:t>
            </w:r>
            <w:r w:rsidR="00981774" w:rsidRPr="00981774">
              <w:rPr>
                <w:color w:val="000000" w:themeColor="text1"/>
                <w:sz w:val="20"/>
                <w:szCs w:val="20"/>
              </w:rPr>
              <w:t xml:space="preserve">, уголок настроения, уголок именинника; уголок добрых дел,  наши успехи, уголок уединения, уголок дежурств, </w:t>
            </w:r>
            <w:r w:rsidR="007948AC">
              <w:rPr>
                <w:color w:val="000000" w:themeColor="text1"/>
                <w:sz w:val="20"/>
                <w:szCs w:val="20"/>
              </w:rPr>
              <w:t>мобильные м</w:t>
            </w:r>
            <w:r w:rsidR="00981774" w:rsidRPr="00981774">
              <w:rPr>
                <w:color w:val="000000" w:themeColor="text1"/>
                <w:sz w:val="20"/>
                <w:szCs w:val="20"/>
              </w:rPr>
              <w:t>ини музеи</w:t>
            </w:r>
            <w:r w:rsidR="007948AC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461550" w:rsidRPr="00981774" w:rsidRDefault="0046155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17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BF7CD6" w:rsidRPr="00F9375D" w:rsidRDefault="00981774" w:rsidP="00361BB4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8F6824"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dou</w:t>
            </w:r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="00461550"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</w:t>
            </w:r>
            <w:proofErr w:type="spellStart"/>
            <w:r w:rsidR="00461550"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_Экскурсия</w:t>
            </w:r>
            <w:proofErr w:type="spellEnd"/>
            <w:r w:rsidR="00461550"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по учреждению</w:t>
            </w: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0955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5579" w:rsidRPr="00BF3020" w:rsidRDefault="00241420" w:rsidP="00095579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 </w:t>
            </w:r>
            <w:r w:rsidR="00095579"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групповых помещениях оборудованы</w:t>
            </w:r>
            <w:r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95579"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Центры двигательной активности</w:t>
            </w:r>
            <w:r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для развития крупной моторики</w:t>
            </w:r>
            <w:r w:rsidR="00095579"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095579" w:rsidRPr="00981774" w:rsidRDefault="00095579" w:rsidP="00095579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17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BF7CD6" w:rsidRPr="00095579" w:rsidRDefault="00095579" w:rsidP="00095579">
            <w:pPr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Mdou56.edu.yar.ru (сайт детского сада)</w:t>
            </w:r>
            <w:proofErr w:type="spellStart"/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_Экскурсия</w:t>
            </w:r>
            <w:proofErr w:type="spellEnd"/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по учреждению</w:t>
            </w:r>
            <w:r w:rsidRPr="000955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0955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5579" w:rsidRPr="00BF3020" w:rsidRDefault="00CA6F71" w:rsidP="00095579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групповых помещениях оборудовано пространство для развития мелкой моторики</w:t>
            </w:r>
            <w:r w:rsidR="00293AE6"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имеются</w:t>
            </w:r>
            <w:r w:rsidR="00095579"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различные виды конструктора, </w:t>
            </w:r>
            <w:proofErr w:type="spellStart"/>
            <w:r w:rsidR="00095579"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мозайки</w:t>
            </w:r>
            <w:proofErr w:type="spellEnd"/>
            <w:r w:rsidR="00095579"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95579"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бизиборды</w:t>
            </w:r>
            <w:proofErr w:type="spellEnd"/>
            <w:r w:rsidR="00095579"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шнуровки, дидактические </w:t>
            </w:r>
            <w:proofErr w:type="spellStart"/>
            <w:r w:rsidR="00095579"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ингры</w:t>
            </w:r>
            <w:proofErr w:type="spellEnd"/>
            <w:r w:rsidR="00095579"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для нанизывания и </w:t>
            </w:r>
            <w:proofErr w:type="spellStart"/>
            <w:r w:rsidR="00095579"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провдевания</w:t>
            </w:r>
            <w:proofErr w:type="spellEnd"/>
            <w:r w:rsidR="00095579" w:rsidRPr="00BF302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., пластилин, различный материал для аппликации и пр.</w:t>
            </w:r>
          </w:p>
          <w:p w:rsidR="00095579" w:rsidRPr="00981774" w:rsidRDefault="00095579" w:rsidP="00095579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17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BF7CD6" w:rsidRPr="00F9375D" w:rsidRDefault="00095579" w:rsidP="00095579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Mdou56.edu.yar.ru (сайт детского сада)</w:t>
            </w:r>
            <w:proofErr w:type="spellStart"/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_Экскурсия</w:t>
            </w:r>
            <w:proofErr w:type="spellEnd"/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по учреждению</w:t>
            </w: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Предметно-пространственная среда на свежем воздухе, доступная воспитанником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группы, соответствует возрастным потребностям воспитанникам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Наличие/отсутствие</w:t>
            </w:r>
          </w:p>
          <w:p w:rsidR="0061779F" w:rsidRPr="00F9375D" w:rsidRDefault="0061779F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0955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7CD6" w:rsidRPr="00095579" w:rsidRDefault="00B04A33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  <w:r w:rsidR="00E415B0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</w:t>
            </w:r>
            <w:r w:rsidR="00E415B0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51387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установлено </w:t>
            </w:r>
            <w:r w:rsidR="00174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E51387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-ть прогулочных веранд, </w:t>
            </w:r>
            <w:r w:rsidR="00095579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(из них 5 </w:t>
            </w:r>
            <w:r w:rsidR="00095579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закрытых и </w:t>
            </w:r>
            <w:r w:rsidR="00174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095579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открытых), </w:t>
            </w:r>
            <w:r w:rsidR="00E51387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имеются оборудованные игровыми комплексами (беседка, горка, песочница, лавочки с теневыми навесами, машинки-качалки</w:t>
            </w:r>
            <w:r w:rsidR="00794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E51387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др.) прогулочные участки, </w:t>
            </w:r>
            <w:r w:rsidR="00183221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</w:t>
            </w:r>
            <w:r w:rsidR="0092347F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с</w:t>
            </w:r>
            <w:r w:rsidR="00183221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портивн</w:t>
            </w:r>
            <w:r w:rsidR="0092347F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r w:rsidR="00183221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</w:t>
            </w:r>
            <w:r w:rsidR="0092347F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533F04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(футбольное поле, ворота, спортивное бревно, лабиринт, баскетбольная сетка</w:t>
            </w:r>
            <w:r w:rsidR="00183221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533F04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волейбольные кольца, горки для лазанья</w:t>
            </w:r>
            <w:r w:rsidR="00794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оборудования для метания, шведские стенки</w:t>
            </w:r>
            <w:proofErr w:type="gramEnd"/>
            <w:r w:rsidR="00533F04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др.) </w:t>
            </w:r>
            <w:r w:rsidR="00183221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площадки по ПДД</w:t>
            </w:r>
            <w:r w:rsidR="00533F04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(сделана разметка, имеются самокаты, 3-х колесные велосипеды, дорожные знаки, светофор, форма инспектора и др.)</w:t>
            </w:r>
            <w:r w:rsidR="00095579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83221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целью проведения </w:t>
            </w:r>
            <w:r w:rsidR="005B0FC8" w:rsidRPr="00095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тематических занятий.</w:t>
            </w:r>
          </w:p>
          <w:p w:rsidR="00095579" w:rsidRPr="00981774" w:rsidRDefault="00095579" w:rsidP="00095579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17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BF7CD6" w:rsidRPr="00F9375D" w:rsidRDefault="00095579" w:rsidP="00095579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Mdou56.edu.yar.ru (сайт детского сада)</w:t>
            </w:r>
            <w:proofErr w:type="spellStart"/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_Экскурсия</w:t>
            </w:r>
            <w:proofErr w:type="spellEnd"/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по учреждению</w:t>
            </w:r>
          </w:p>
        </w:tc>
      </w:tr>
      <w:tr w:rsidR="00786611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86611" w:rsidRPr="00F9375D" w:rsidRDefault="00590DB2" w:rsidP="0009557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3AE6" w:rsidRPr="00095579" w:rsidRDefault="000418B2" w:rsidP="008B4ECB">
            <w:pPr>
              <w:pStyle w:val="ConsPlusNormal"/>
              <w:ind w:left="113" w:right="15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955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Предметно-пространственная среда имеется, насыщена</w:t>
            </w:r>
            <w:r w:rsidR="00787725" w:rsidRPr="000955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, доступна.</w:t>
            </w:r>
            <w:r w:rsidRPr="0009557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="0092347F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</w:t>
            </w:r>
            <w:r w:rsidR="00FE3C52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меется </w:t>
            </w:r>
            <w:r w:rsidR="00095579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</w:t>
            </w:r>
            <w:r w:rsidR="00324585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FE3C52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музыкально</w:t>
            </w:r>
            <w:r w:rsidR="00E27926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-спортивный зал, </w:t>
            </w:r>
            <w:r w:rsidR="00095579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</w:t>
            </w:r>
            <w:r w:rsidR="00324585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кабинет </w:t>
            </w:r>
            <w:r w:rsidR="00E27926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учителей-логопедов, </w:t>
            </w:r>
            <w:r w:rsidR="00095579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</w:t>
            </w:r>
            <w:r w:rsidR="00324585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кабинет </w:t>
            </w:r>
            <w:r w:rsidR="00E27926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педагога-психолога, </w:t>
            </w:r>
            <w:r w:rsidR="00324585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1 - </w:t>
            </w:r>
            <w:r w:rsidR="00E27926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учителя-дефектолога</w:t>
            </w:r>
            <w:r w:rsidR="007302A5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</w:t>
            </w:r>
            <w:r w:rsidR="00FE3C52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кабинет конструирования, </w:t>
            </w:r>
            <w:r w:rsidR="007302A5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кабинет </w:t>
            </w:r>
            <w:r w:rsidR="00FE3C52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психологической разгрузки</w:t>
            </w:r>
            <w:r w:rsidR="007302A5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</w:t>
            </w:r>
            <w:r w:rsidR="00095579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</w:t>
            </w:r>
            <w:r w:rsidR="00324585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- </w:t>
            </w:r>
            <w:r w:rsidR="001B1C3A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методически</w:t>
            </w:r>
            <w:r w:rsidR="00095579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й</w:t>
            </w:r>
            <w:r w:rsidR="001B1C3A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кабинет, </w:t>
            </w:r>
            <w:r w:rsidR="007302A5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кабинет </w:t>
            </w:r>
            <w:r w:rsidR="001B1C3A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инструктора по физической культуре,</w:t>
            </w:r>
            <w:r w:rsidR="007302A5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FE3C52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мед</w:t>
            </w:r>
            <w:proofErr w:type="gramStart"/>
            <w:r w:rsidR="00FE3C52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.</w:t>
            </w:r>
            <w:proofErr w:type="gramEnd"/>
            <w:r w:rsidR="00FE3C52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proofErr w:type="gramStart"/>
            <w:r w:rsidR="007302A5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б</w:t>
            </w:r>
            <w:proofErr w:type="gramEnd"/>
            <w:r w:rsidR="00FE3C52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лок</w:t>
            </w:r>
            <w:r w:rsidR="007302A5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изолятор, </w:t>
            </w:r>
            <w:r w:rsidR="00FE3C52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кабинет массажа, </w:t>
            </w:r>
            <w:r w:rsidR="00095579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кабинет ИКТ</w:t>
            </w:r>
            <w:r w:rsidR="007948A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и робототехники</w:t>
            </w:r>
            <w:r w:rsidR="00095579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, изостудия</w:t>
            </w:r>
            <w:r w:rsidR="007948A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бассейн, </w:t>
            </w:r>
            <w:r w:rsidR="001744F3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экологический кабинет</w:t>
            </w:r>
            <w:r w:rsidR="00095579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787725" w:rsidRPr="0009557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др.</w:t>
            </w:r>
          </w:p>
          <w:p w:rsidR="00095579" w:rsidRPr="00981774" w:rsidRDefault="00095579" w:rsidP="00095579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177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:rsidR="00BF7CD6" w:rsidRPr="00F9375D" w:rsidRDefault="00095579" w:rsidP="00095579">
            <w:pPr>
              <w:pStyle w:val="a3"/>
              <w:autoSpaceDE w:val="0"/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Mdou56.edu.yar.ru (сайт детского сада)</w:t>
            </w:r>
            <w:proofErr w:type="spellStart"/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_Экскурсия</w:t>
            </w:r>
            <w:proofErr w:type="spellEnd"/>
            <w:r w:rsidRPr="009817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по учреждению</w:t>
            </w:r>
          </w:p>
        </w:tc>
      </w:tr>
      <w:tr w:rsidR="00C526CA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5.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психолого-педагогических условий, соответствующая требованиям ФГОС ДО</w:t>
            </w: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090EB3" w:rsidRDefault="00590DB2" w:rsidP="00C40EF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90E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ДА</w:t>
            </w:r>
          </w:p>
          <w:p w:rsidR="00C40EF3" w:rsidRPr="00C40EF3" w:rsidRDefault="00C40EF3" w:rsidP="00C40EF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3AE6" w:rsidRPr="00C40EF3" w:rsidRDefault="0064157E" w:rsidP="008B4ECB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40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Используемые в образовательной деятельности формы и методы работы с детьми, соответствуют их возрастным и индивидуальным особенностям</w:t>
            </w:r>
            <w:r w:rsidR="004E3D26" w:rsidRPr="00C40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E3D26" w:rsidRPr="00C40E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описаны в ООП ДОУ</w:t>
            </w:r>
            <w:r w:rsidR="00293AE6" w:rsidRPr="00C40E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212B3D" w:rsidRPr="00C40E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Приказ МДОУ «</w:t>
            </w:r>
            <w:r w:rsidR="008F6824" w:rsidRPr="00C40E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C40EF3" w:rsidRPr="00C40E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56</w:t>
            </w:r>
            <w:r w:rsidR="00212B3D" w:rsidRPr="00C40E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 Об утверждении Основной образовательной программы дошкольного образования МДОУ «</w:t>
            </w:r>
            <w:r w:rsidR="008F6824" w:rsidRPr="00C40E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C40EF3" w:rsidRPr="00C40E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56</w:t>
            </w:r>
            <w:r w:rsidR="00212B3D" w:rsidRPr="00C40E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» № </w:t>
            </w:r>
            <w:r w:rsidR="00361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161/9</w:t>
            </w:r>
            <w:r w:rsidR="00212B3D" w:rsidRPr="00C40E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от </w:t>
            </w:r>
            <w:r w:rsidR="00361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01.09.202</w:t>
            </w:r>
            <w:r w:rsidR="00293AE6" w:rsidRPr="00C40E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:rsidR="0064157E" w:rsidRPr="00C40EF3" w:rsidRDefault="00212B3D" w:rsidP="00C40EF3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0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C40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C40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8F6824"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</w:t>
            </w:r>
            <w:r w:rsid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</w:t>
            </w:r>
            <w:proofErr w:type="spellStart"/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_Сведения</w:t>
            </w:r>
            <w:proofErr w:type="spellEnd"/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об образовательной организации </w:t>
            </w:r>
            <w:proofErr w:type="spellStart"/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_Образование</w:t>
            </w:r>
            <w:proofErr w:type="spellEnd"/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_Основн</w:t>
            </w:r>
            <w:r w:rsid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образовательн</w:t>
            </w:r>
            <w:r w:rsid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ая</w:t>
            </w:r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программы </w:t>
            </w:r>
            <w:r w:rsid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МДОУ</w:t>
            </w: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590DB2" w:rsidP="00090EB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90EB3" w:rsidRPr="001744F3" w:rsidRDefault="00FE1E4B" w:rsidP="00090EB3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23F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работе с детьми используются современные образовательные технологии</w:t>
            </w:r>
            <w:r w:rsidR="00293AE6" w:rsidRPr="00C23F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</w:t>
            </w:r>
            <w:r w:rsidR="00090EB3" w:rsidRPr="00C23F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моделирования, робототехники, технология создания мультфильмов, </w:t>
            </w:r>
            <w:proofErr w:type="spellStart"/>
            <w:r w:rsidR="00090EB3" w:rsidRPr="00C23F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Эбру</w:t>
            </w:r>
            <w:proofErr w:type="spellEnd"/>
            <w:r w:rsidR="00090EB3" w:rsidRPr="00C23F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090EB3" w:rsidRPr="00C23F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ИКТ-техно</w:t>
            </w:r>
            <w:r w:rsidR="001744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логии</w:t>
            </w:r>
            <w:proofErr w:type="spellEnd"/>
            <w:proofErr w:type="gramEnd"/>
            <w:r w:rsidR="001744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технология создания книг, программа для проекционного дизайна </w:t>
            </w:r>
            <w:r w:rsidR="001744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POGUMAX</w:t>
            </w:r>
            <w:r w:rsidR="001744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FE1E4B" w:rsidRPr="00F9375D" w:rsidRDefault="00090EB3" w:rsidP="00090EB3">
            <w:pPr>
              <w:pStyle w:val="a3"/>
              <w:autoSpaceDE w:val="0"/>
              <w:spacing w:after="0" w:line="240" w:lineRule="auto"/>
              <w:ind w:left="119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C40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E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C40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</w:t>
            </w:r>
            <w:proofErr w:type="spellStart"/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_Сведения</w:t>
            </w:r>
            <w:proofErr w:type="spellEnd"/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об образовательной организации </w:t>
            </w:r>
            <w:proofErr w:type="spellStart"/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_Образование</w:t>
            </w:r>
            <w:proofErr w:type="spellEnd"/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_Основн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ая</w:t>
            </w:r>
            <w:r w:rsidRPr="00C40E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МДОУ</w:t>
            </w: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9D21A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590DB2" w:rsidP="00C23FA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515E3" w:rsidRPr="00C23FA9" w:rsidRDefault="00293AE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</w:t>
            </w:r>
            <w:r w:rsidR="000B5EFB" w:rsidRPr="00C2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тсутствуют обоснованные жалобы на формы физического и психического насилия в отношении </w:t>
            </w:r>
            <w:proofErr w:type="gramStart"/>
            <w:r w:rsidR="000B5EFB" w:rsidRPr="00C2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  <w:p w:rsidR="000B5EFB" w:rsidRPr="00F9375D" w:rsidRDefault="000B5EFB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F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C2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23F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C23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C23F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Журнал регистрации обращений, протоколы заседания комиссии по урегулированию споров между участниками </w:t>
            </w:r>
            <w:r w:rsidRPr="00C23F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образовательных отношений находятся в кабинете заведующего</w:t>
            </w: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72084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вовлеченных в образовательную деятельность к общему количеству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</w:p>
          <w:p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Default="00197362" w:rsidP="0019736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362">
              <w:rPr>
                <w:rFonts w:ascii="Times New Roman" w:hAnsi="Times New Roman" w:cs="Times New Roman"/>
                <w:b/>
                <w:sz w:val="20"/>
                <w:szCs w:val="20"/>
              </w:rPr>
              <w:t>91,1</w:t>
            </w:r>
            <w:r w:rsidR="00D31826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197362" w:rsidRPr="00197362" w:rsidRDefault="00197362" w:rsidP="0019736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97362" w:rsidRPr="00197362" w:rsidRDefault="008B4ECB" w:rsidP="00046543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</w:t>
            </w:r>
            <w:r w:rsidR="00527340" w:rsidRPr="001973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обеспечена поддержка родителей (законных представителей) в воспитании детей, охране и укреплении их здоровья, семьи вовлечены непосредственно в образовательную деятельность посредством действующего родительского клуба</w:t>
            </w:r>
            <w:r w:rsidR="00197362" w:rsidRPr="001973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Управляющего совета, Наблюдательного совета</w:t>
            </w:r>
            <w:r w:rsidR="000712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197362" w:rsidRPr="001973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27340" w:rsidRPr="001973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Консультационн</w:t>
            </w:r>
            <w:r w:rsidR="00197362" w:rsidRPr="001973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ого </w:t>
            </w:r>
            <w:r w:rsidR="00527340" w:rsidRPr="001973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</w:t>
            </w:r>
            <w:r w:rsidR="00197362" w:rsidRPr="001973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0712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Службы ранней помощи.</w:t>
            </w:r>
          </w:p>
          <w:p w:rsidR="00046543" w:rsidRPr="00071267" w:rsidRDefault="00046543" w:rsidP="00046543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2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(Приказ МДОУ «Детский сад № </w:t>
            </w:r>
            <w:r w:rsidR="0011083E" w:rsidRPr="000712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Pr="000712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Об установлении режима работы МДОУ «Детский сад № </w:t>
            </w:r>
            <w:r w:rsidR="002F2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56»</w:t>
            </w:r>
            <w:r w:rsidRPr="000712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принятии локальных актов на 2021-2022 учебный год» № </w:t>
            </w:r>
            <w:r w:rsidR="00071267" w:rsidRPr="000712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161/9</w:t>
            </w:r>
            <w:r w:rsidRPr="000712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071267" w:rsidRPr="000712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</w:t>
            </w:r>
            <w:r w:rsidRPr="000712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74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  <w:r w:rsidR="00071267" w:rsidRPr="000712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B358C" w:rsidRPr="00197362" w:rsidRDefault="00D31826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973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  <w:proofErr w:type="spellEnd"/>
            <w:proofErr w:type="gramEnd"/>
            <w:r w:rsidRPr="001973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= </w:t>
            </w:r>
            <w:r w:rsidR="00197362" w:rsidRPr="001973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245</w:t>
            </w:r>
            <w:r w:rsidR="009B358C" w:rsidRPr="001973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197362" w:rsidRPr="001973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269</w:t>
            </w:r>
            <w:r w:rsidR="009B358C" w:rsidRPr="001973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197362" w:rsidRPr="001973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91,1</w:t>
            </w:r>
            <w:r w:rsidR="009B358C" w:rsidRPr="001973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D31826" w:rsidRPr="0011083E" w:rsidRDefault="00900105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83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110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083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110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D31826" w:rsidRPr="00F9375D" w:rsidRDefault="008F6824" w:rsidP="0011083E">
            <w:pPr>
              <w:pStyle w:val="a3"/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83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mdou00</w:t>
            </w:r>
            <w:r w:rsidR="00900105" w:rsidRPr="0011083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</w:t>
            </w:r>
            <w:proofErr w:type="spellStart"/>
            <w:r w:rsidR="00900105" w:rsidRPr="0011083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_Сведения</w:t>
            </w:r>
            <w:proofErr w:type="spellEnd"/>
            <w:r w:rsidR="00900105" w:rsidRPr="0011083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об образовательной организации _Образование _Годовой план работы МДОУ «</w:t>
            </w:r>
            <w:r w:rsidRPr="0011083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Детский сад № 00</w:t>
            </w:r>
            <w:r w:rsidR="00900105" w:rsidRPr="0011083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» на 2021-2022 учебный год</w:t>
            </w:r>
            <w:r w:rsidR="00900105" w:rsidRPr="00BB709F"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  <w:t xml:space="preserve"> </w:t>
            </w:r>
          </w:p>
        </w:tc>
      </w:tr>
      <w:tr w:rsidR="00B178DB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6.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Охват обучающихся программами дополнительного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от 5 до 7 лет, занимающихся по программам дополнительного образования, к общей численности детей  данной возрастной группы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11083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10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11083E" w:rsidRDefault="00046543" w:rsidP="008F4BF2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10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детей в возрасте 5-7 лет 1</w:t>
            </w:r>
            <w:r w:rsidR="0011083E" w:rsidRPr="00110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  <w:r w:rsidRPr="00110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1</w:t>
            </w:r>
            <w:r w:rsidR="0011083E" w:rsidRPr="00110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110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что составляет 8</w:t>
            </w:r>
            <w:r w:rsidR="0011083E" w:rsidRPr="00110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10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  <w:proofErr w:type="gramEnd"/>
          </w:p>
          <w:p w:rsidR="00046543" w:rsidRPr="0011083E" w:rsidRDefault="00046543" w:rsidP="008F4BF2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1083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ПФДО =</w:t>
            </w:r>
            <w:r w:rsidRPr="00110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1083E" w:rsidRPr="00276C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115</w:t>
            </w:r>
            <w:r w:rsidRPr="00276C5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11083E" w:rsidRPr="0011083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138</w:t>
            </w:r>
            <w:r w:rsidRPr="0011083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11083E" w:rsidRPr="0011083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83</w:t>
            </w:r>
            <w:r w:rsidRPr="0011083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046543" w:rsidRPr="00F9375D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83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  <w:r w:rsidRPr="0011083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mdou00.edu.yar.ru (сайт детского сада)_ПФДО (получение сертификатов)_ПФДО (отчет)</w:t>
            </w:r>
          </w:p>
        </w:tc>
      </w:tr>
      <w:tr w:rsidR="00046543" w:rsidRPr="00F9375D" w:rsidTr="00BB709F">
        <w:trPr>
          <w:trHeight w:val="7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детей,  участвующих в конкурсах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3D5F56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5F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Ежегодный отчет об участии в конкурсах, соревнованиях различного уровня на сайте ДОО, итоги конкурсов, дипломы, сертификаты, благодарственные письма</w:t>
            </w:r>
          </w:p>
          <w:p w:rsidR="002F21BD" w:rsidRPr="00197362" w:rsidRDefault="00046543" w:rsidP="002F21BD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D5F5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Комментарии:</w:t>
            </w:r>
            <w:r w:rsidRPr="003D5F5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5F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∑ =</w:t>
            </w:r>
            <w:r w:rsidR="002F21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93</w:t>
            </w:r>
            <w:r w:rsidR="002F21BD" w:rsidRPr="001973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÷269×100% = </w:t>
            </w:r>
            <w:r w:rsidR="002F21B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34,5</w:t>
            </w:r>
            <w:r w:rsidR="002F21BD" w:rsidRPr="001973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046543" w:rsidRPr="003D5F56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D5F5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046543" w:rsidRPr="003D5F56" w:rsidRDefault="003D5F56" w:rsidP="003D5F56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D5F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046543" w:rsidRPr="003D5F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dou</w:t>
            </w:r>
            <w:r w:rsidRPr="003D5F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="00046543" w:rsidRPr="003D5F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</w:t>
            </w:r>
            <w:proofErr w:type="spellStart"/>
            <w:r w:rsidR="00046543" w:rsidRPr="003D5F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_Наши</w:t>
            </w:r>
            <w:proofErr w:type="spellEnd"/>
            <w:r w:rsidR="00046543" w:rsidRPr="003D5F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достижения</w:t>
            </w:r>
          </w:p>
          <w:p w:rsidR="00046543" w:rsidRPr="00F9375D" w:rsidRDefault="00046543" w:rsidP="003D5F56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C11333" w:rsidRDefault="00C1133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333">
              <w:rPr>
                <w:rFonts w:ascii="Times New Roman" w:hAnsi="Times New Roman" w:cs="Times New Roman"/>
                <w:b/>
                <w:sz w:val="20"/>
                <w:szCs w:val="20"/>
              </w:rPr>
              <w:t>95,5</w:t>
            </w:r>
            <w:r w:rsidR="00046543" w:rsidRPr="00C113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C1133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детского сада принимают участие в социальных проектах и волонтерском движении: «Собери макулатуру», «</w:t>
            </w:r>
            <w:r w:rsidR="00C11333" w:rsidRPr="00C11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Спаси Ежика</w:t>
            </w:r>
            <w:r w:rsidRPr="00C11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C11333" w:rsidRPr="00C11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11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Всего в мероприятиях приняло участие </w:t>
            </w:r>
            <w:r w:rsidR="00DA22EE" w:rsidRPr="00C11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11333" w:rsidRPr="00C11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  <w:r w:rsidR="00DA22EE" w:rsidRPr="00C11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чел., что составляет </w:t>
            </w:r>
            <w:r w:rsidR="00C11333" w:rsidRPr="00C11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95,5</w:t>
            </w:r>
            <w:r w:rsidR="00DA22EE" w:rsidRPr="00C11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от общего числа детей получающих услугу дошкольного образования.</w:t>
            </w:r>
          </w:p>
          <w:p w:rsidR="00046543" w:rsidRPr="00C11333" w:rsidRDefault="000D5F12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113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УчСП</w:t>
            </w:r>
            <w:proofErr w:type="spellEnd"/>
            <w:r w:rsidR="00046543" w:rsidRPr="00C11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 w:rsidR="00C11333" w:rsidRPr="00C113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257</w:t>
            </w:r>
            <w:r w:rsidR="00046543" w:rsidRPr="00C113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C11333" w:rsidRPr="00C113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269</w:t>
            </w:r>
            <w:r w:rsidR="00046543" w:rsidRPr="00C113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C11333" w:rsidRPr="00C113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95,5</w:t>
            </w:r>
            <w:r w:rsidR="00046543" w:rsidRPr="00C113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046543" w:rsidRPr="00C1133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3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046543" w:rsidRPr="00F9375D" w:rsidRDefault="00046543" w:rsidP="00C11333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33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mdou00.edu.yar.ru (сайт детского сада)</w:t>
            </w:r>
            <w:proofErr w:type="spellStart"/>
            <w:r w:rsidRPr="00C1133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</w:t>
            </w:r>
            <w:hyperlink r:id="rId16" w:history="1">
              <w:r w:rsidR="00C11333" w:rsidRPr="00C11333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Новости</w:t>
              </w:r>
              <w:proofErr w:type="spellEnd"/>
            </w:hyperlink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с ОВЗ,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8117C0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C0">
              <w:rPr>
                <w:rFonts w:ascii="Times New Roman" w:hAnsi="Times New Roman" w:cs="Times New Roman"/>
                <w:b/>
                <w:sz w:val="20"/>
                <w:szCs w:val="20"/>
              </w:rPr>
              <w:t>87,8</w:t>
            </w:r>
            <w:r w:rsidR="00046543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A22EE" w:rsidRPr="008117C0" w:rsidRDefault="000D5F12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детского сада с ОВЗ принимают участие в социальных проектах и волонтерском движении: «Собери макулатуру», «</w:t>
            </w:r>
            <w:r w:rsidR="00C11333"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Спаси Ежика</w:t>
            </w: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». Общее количество детей с ОВЗ (обусловленные ТНР, дети </w:t>
            </w:r>
            <w:r w:rsidR="008117C0"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НОДА</w:t>
            </w: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66 человек. В социальных проектах и волонтерском движении приняло участие </w:t>
            </w:r>
            <w:r w:rsidR="008F4BF2"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8117C0"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чел., что составляет 8</w:t>
            </w:r>
            <w:r w:rsidR="008117C0"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7,8</w:t>
            </w: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от общего числа детей </w:t>
            </w:r>
            <w:r w:rsidR="008F4BF2"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ОВЗ </w:t>
            </w: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получающих услугу дошкольного образования</w:t>
            </w:r>
          </w:p>
          <w:p w:rsidR="00046543" w:rsidRPr="00F9375D" w:rsidRDefault="00046543" w:rsidP="008117C0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УчСП</w:t>
            </w:r>
            <w:proofErr w:type="spellEnd"/>
            <w:r w:rsidR="000D5F12"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ОВЗ</w:t>
            </w: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 w:rsidR="008117C0"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  <w:r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÷66×100% = </w:t>
            </w:r>
            <w:r w:rsidR="008117C0"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8117C0"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,8</w:t>
            </w:r>
            <w:r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художетсвенно-эстетичесоке</w:t>
            </w:r>
            <w:proofErr w:type="spell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физическое развитие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2F21BD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  <w:r w:rsidR="00046543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8117C0" w:rsidRDefault="008F4BF2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художетсвенно-эстетичесоке</w:t>
            </w:r>
            <w:proofErr w:type="spellEnd"/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физическое развитие. По р</w:t>
            </w:r>
            <w:r w:rsidR="00046543"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езультат</w:t>
            </w: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</w:t>
            </w:r>
            <w:r w:rsidR="00046543"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мониторинга освоения образовательной программы ДОО (АООП ДОУ, ООП ДОО)</w:t>
            </w: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целевые </w:t>
            </w:r>
            <w:r w:rsidR="0039001E"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 выполнены</w:t>
            </w: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программу дошкольного образования освоили 100% воспитанников на уровне возрастной нормы.</w:t>
            </w:r>
          </w:p>
          <w:p w:rsidR="00046543" w:rsidRPr="008117C0" w:rsidRDefault="00046543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ООП ДОУ = </w:t>
            </w:r>
            <w:r w:rsidR="008117C0"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238</w:t>
            </w:r>
            <w:r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8117C0"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242</w:t>
            </w:r>
            <w:r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8117C0"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98</w:t>
            </w:r>
            <w:r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:rsidR="00046543" w:rsidRPr="008117C0" w:rsidRDefault="00046543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:rsidR="00046543" w:rsidRPr="00F9375D" w:rsidRDefault="00046543" w:rsidP="008117C0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proofErr w:type="spellStart"/>
            <w:r w:rsidRPr="008117C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mdou.edu.yar.ru</w:t>
            </w:r>
            <w:proofErr w:type="spellEnd"/>
            <w:r w:rsidRPr="008117C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(сайт детского сада)</w:t>
            </w:r>
            <w:proofErr w:type="spellStart"/>
            <w:r w:rsidRPr="008117C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</w:t>
            </w:r>
            <w:hyperlink r:id="rId17" w:history="1">
              <w:r w:rsidRPr="008117C0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Pr="008117C0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Pr="008117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_ </w:t>
            </w:r>
            <w:r w:rsidRPr="008117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</w:t>
            </w:r>
            <w:proofErr w:type="spellStart"/>
            <w:r w:rsidRPr="008117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_</w:t>
            </w:r>
            <w:r w:rsidR="008117C0" w:rsidRPr="008117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Отчет</w:t>
            </w:r>
            <w:proofErr w:type="spellEnd"/>
            <w:r w:rsidR="008117C0" w:rsidRPr="008117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о </w:t>
            </w:r>
            <w:proofErr w:type="spellStart"/>
            <w:r w:rsidR="008117C0" w:rsidRPr="008117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резульатах</w:t>
            </w:r>
            <w:proofErr w:type="spellEnd"/>
            <w:r w:rsidR="008117C0" w:rsidRPr="008117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самообследования</w:t>
            </w:r>
            <w:r w:rsidR="008117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за 2020г</w:t>
            </w:r>
            <w:r w:rsidR="008117C0" w:rsidRPr="008117C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7.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8117C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8117C0" w:rsidRDefault="000D5EE6" w:rsidP="000D5EE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ДОО созданы санитарно-гигиенические условия в соответствии с </w:t>
            </w:r>
            <w:r w:rsidRPr="008117C0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046543" w:rsidRPr="008117C0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остановление</w:t>
            </w:r>
            <w:r w:rsidRPr="008117C0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046543" w:rsidRPr="008117C0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Pr="008117C0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Все рекомендации фиксируются в </w:t>
            </w: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="00046543"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урнал</w:t>
            </w: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046543"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контроля санитарного состояния помещений</w:t>
            </w:r>
          </w:p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117C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811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117C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контроля санитарного состояния помещений находятся у старшей медицинской сестры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65BB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C00A7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ДОО проводятся мероприятия по сохранению и укреплению здоровья</w:t>
            </w:r>
            <w:r w:rsidR="000D5EE6"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разработана, утверждена, реализуется программа </w:t>
            </w:r>
            <w:r w:rsidR="00065BB3"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«Здоровье»</w:t>
            </w:r>
            <w:r w:rsidR="000D5EE6"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BF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Старшей мед</w:t>
            </w:r>
            <w:proofErr w:type="gramStart"/>
            <w:r w:rsidR="00BF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BF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F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="00BF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естрой разработаны оптимальные системы закаливания</w:t>
            </w:r>
            <w:r w:rsidR="00A55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включающие различные формы оздоровления (утреннюю гимнастику, ходьба босиком, облегченная форма одежды, солнечные ванны, обширное умывание, кислородный коктейль и др.) </w:t>
            </w:r>
            <w:r w:rsidR="000D5EE6"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проводятся в соответствии со спецификой групп</w:t>
            </w:r>
            <w:r w:rsidR="00065BB3"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комбинированной н</w:t>
            </w:r>
            <w:r w:rsidR="002F2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аправленности для детей с ОВЗ (д</w:t>
            </w:r>
            <w:r w:rsidR="00065BB3"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ети с ТНР и НОДА)</w:t>
            </w:r>
            <w:r w:rsidR="00390E81"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C0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C00A7"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реализована на 100%, </w:t>
            </w:r>
            <w:r w:rsidR="003C00A7"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используются здоровьесберегающие технологии.</w:t>
            </w:r>
            <w:r w:rsidR="003C0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Физкультурно-оздоровительное направление является приоритетным в ДОУ. Целенаправленная работа по укреплению здоровья детей повлекла снижение общего показателя заболеваемости и повышение индекса здоровья. Анализ результатов физического развития, состояния здоровья детей свидетельствует о том, что комплексный подход к оздоровлению эффективен и должен быть продолжен. </w:t>
            </w:r>
            <w:r w:rsidR="00390E81"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D5EE6"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67DB2" w:rsidRPr="00390E81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0E8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0E8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390E81" w:rsidRPr="00390E81" w:rsidRDefault="00390E81" w:rsidP="00046543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firstLine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046543"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dou</w:t>
            </w:r>
            <w:r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="00046543"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</w:t>
            </w:r>
            <w:proofErr w:type="spellStart"/>
            <w:r w:rsidR="00046543"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</w:t>
            </w:r>
            <w:hyperlink r:id="rId18" w:history="1">
              <w:r w:rsidR="00046543" w:rsidRPr="00390E8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="00046543" w:rsidRPr="00390E8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="00046543"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_ </w:t>
            </w:r>
            <w:r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Документы</w:t>
            </w:r>
            <w:r w:rsidR="00046543"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_</w:t>
            </w:r>
            <w:r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Отчет о </w:t>
            </w:r>
            <w:proofErr w:type="spellStart"/>
            <w:r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резульатах</w:t>
            </w:r>
            <w:proofErr w:type="spellEnd"/>
            <w:r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самообследования за 2020г.</w:t>
            </w:r>
          </w:p>
          <w:p w:rsidR="00046543" w:rsidRPr="00390E81" w:rsidRDefault="00390E81" w:rsidP="00046543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firstLine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046543"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dou</w:t>
            </w:r>
            <w:r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="00046543"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</w:t>
            </w:r>
            <w:proofErr w:type="spellStart"/>
            <w:r w:rsidR="00046543"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</w:t>
            </w:r>
            <w:hyperlink r:id="rId19" w:history="1">
              <w:r w:rsidR="00046543" w:rsidRPr="00390E8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="00046543" w:rsidRPr="00390E8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="00046543"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46543"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_Образование</w:t>
            </w:r>
            <w:proofErr w:type="spellEnd"/>
            <w:r w:rsidR="00046543"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6543"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_Программа</w:t>
            </w:r>
            <w:proofErr w:type="spellEnd"/>
            <w:r w:rsidR="00046543"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«Здоровье»</w:t>
            </w:r>
            <w:r w:rsidR="00046543"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п.2.4.6. 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67DB2" w:rsidRPr="00390E81" w:rsidRDefault="00046543" w:rsidP="00D67DB2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D67DB2"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детском саду</w:t>
            </w:r>
            <w:r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организован процесс питания в соответствии </w:t>
            </w:r>
            <w:r w:rsidR="00D67DB2" w:rsidRPr="00390E8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</w:t>
            </w:r>
            <w:r w:rsidR="00D67DB2" w:rsidRPr="00390E81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28.09.2020 №28</w:t>
            </w:r>
            <w:r w:rsidR="00D67DB2" w:rsidRPr="00390E8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67DB2" w:rsidRPr="00390E81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2.4.3648-20</w:t>
            </w:r>
            <w:r w:rsidR="00D67DB2" w:rsidRPr="00390E8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молодежи». Организован систематический контроль</w:t>
            </w:r>
            <w:r w:rsidR="00390E81" w:rsidRPr="00390E81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E8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0E8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контроля организации питания</w:t>
            </w:r>
            <w:r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находятся у старшей медицинской сестры</w:t>
            </w:r>
          </w:p>
        </w:tc>
      </w:tr>
      <w:tr w:rsidR="00046543" w:rsidRPr="00F9375D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A55ABA" w:rsidRDefault="00046543" w:rsidP="00390E8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5A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543" w:rsidRPr="00390E81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организовано медицинское обслуживание, в штатное расписание включен</w:t>
            </w:r>
            <w:r w:rsidR="00AA6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ы: </w:t>
            </w:r>
            <w:r w:rsidR="00390E81"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старшая медицинская сестра</w:t>
            </w:r>
            <w:r w:rsidR="00AA6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мед</w:t>
            </w:r>
            <w:proofErr w:type="gramStart"/>
            <w:r w:rsidR="00AA6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AA6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AA6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="00AA6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естра по массажу.</w:t>
            </w:r>
          </w:p>
          <w:p w:rsidR="00046543" w:rsidRPr="00390E81" w:rsidRDefault="00873655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046543" w:rsidRPr="00390E8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Лицензия на осуществление медицинской деятельности № ЛО-76-01-</w:t>
              </w:r>
              <w:r w:rsidR="00390E81" w:rsidRPr="00390E8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001707</w:t>
              </w:r>
              <w:r w:rsidR="00046543" w:rsidRPr="00390E8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 от </w:t>
              </w:r>
              <w:r w:rsidR="00390E81" w:rsidRPr="00390E8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20.10.2015</w:t>
              </w:r>
              <w:r w:rsidR="00046543" w:rsidRPr="00390E8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г.</w:t>
              </w:r>
            </w:hyperlink>
          </w:p>
          <w:p w:rsidR="00046543" w:rsidRPr="00390E81" w:rsidRDefault="00046543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90E8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390E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mdou</w:t>
            </w:r>
            <w:r w:rsidR="00390E81"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.edu.yar.ru (сайт детского сада)</w:t>
            </w:r>
            <w:proofErr w:type="spellStart"/>
            <w:r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</w:t>
            </w:r>
            <w:hyperlink r:id="rId21" w:history="1">
              <w:r w:rsidRPr="00390E8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>Сведения</w:t>
              </w:r>
              <w:proofErr w:type="spellEnd"/>
              <w:r w:rsidRPr="00390E8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об образовательной организации</w:t>
              </w:r>
            </w:hyperlink>
            <w:r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_ </w:t>
            </w:r>
            <w:r w:rsidRPr="00390E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Документы _</w:t>
            </w:r>
            <w:r w:rsidRPr="00390E8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hyperlink r:id="rId22" w:history="1">
              <w:r w:rsidRPr="00390E81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Лицензия на осуществление медицинской деятельности № ЛО-76-01-00</w:t>
              </w:r>
              <w:r w:rsidR="00390E81" w:rsidRPr="00390E81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1707</w:t>
              </w:r>
              <w:r w:rsidRPr="00390E81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от </w:t>
              </w:r>
              <w:r w:rsidR="00390E81" w:rsidRPr="00390E81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20.10</w:t>
              </w:r>
              <w:r w:rsidRPr="00390E81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.20</w:t>
              </w:r>
              <w:r w:rsidR="00390E81" w:rsidRPr="00390E81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15</w:t>
              </w:r>
              <w:r w:rsidRPr="00390E81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г.</w:t>
              </w:r>
            </w:hyperlink>
          </w:p>
          <w:p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-342900</wp:posOffset>
            </wp:positionV>
            <wp:extent cx="10414635" cy="7458075"/>
            <wp:effectExtent l="19050" t="0" r="5715" b="0"/>
            <wp:wrapNone/>
            <wp:docPr id="1" name="Рисунок 0" descr="Отчет_последняя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_последняя страница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635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08CC" w:rsidRDefault="007708CC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РППС </w:t>
      </w:r>
      <w:r w:rsidR="00BD216D" w:rsidRPr="00F9375D">
        <w:rPr>
          <w:rFonts w:ascii="Times New Roman" w:hAnsi="Times New Roman" w:cs="Times New Roman"/>
          <w:b/>
          <w:sz w:val="20"/>
          <w:szCs w:val="20"/>
        </w:rPr>
        <w:t>ДОО</w:t>
      </w:r>
      <w:r w:rsidR="00BD216D" w:rsidRPr="00F9375D">
        <w:rPr>
          <w:rFonts w:ascii="Times New Roman" w:hAnsi="Times New Roman" w:cs="Times New Roman"/>
          <w:sz w:val="20"/>
          <w:szCs w:val="20"/>
        </w:rPr>
        <w:t xml:space="preserve"> – развивающая предметно-пространственная среда дошкольной образовательной организации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образовательная программа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основная образовательная программа</w:t>
      </w:r>
    </w:p>
    <w:p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ООП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основная образовательная программа</w:t>
      </w:r>
    </w:p>
    <w:p w:rsidR="00BF6E70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ЧС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чрезвычайная ситуация</w:t>
      </w:r>
    </w:p>
    <w:p w:rsidR="00BF6E70" w:rsidRPr="00F9375D" w:rsidRDefault="00BF6E70" w:rsidP="00BA571F">
      <w:pPr>
        <w:pStyle w:val="1"/>
        <w:spacing w:before="0" w:beforeAutospacing="0" w:after="240" w:afterAutospacing="0"/>
        <w:textAlignment w:val="baseline"/>
        <w:rPr>
          <w:color w:val="444444"/>
          <w:sz w:val="20"/>
          <w:szCs w:val="20"/>
        </w:rPr>
        <w:sectPr w:rsidR="00BF6E70" w:rsidRPr="00F9375D" w:rsidSect="00C722B2">
          <w:footerReference w:type="default" r:id="rId24"/>
          <w:pgSz w:w="16838" w:h="11906" w:orient="landscape"/>
          <w:pgMar w:top="720" w:right="720" w:bottom="720" w:left="720" w:header="720" w:footer="720" w:gutter="0"/>
          <w:cols w:space="720"/>
        </w:sectPr>
      </w:pPr>
    </w:p>
    <w:p w:rsidR="00BF6E70" w:rsidRPr="00F9375D" w:rsidRDefault="00BF6E70" w:rsidP="007708CC">
      <w:pPr>
        <w:pStyle w:val="1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BF6E70" w:rsidRPr="00F9375D" w:rsidSect="00BF6E70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F8" w:rsidRDefault="004334F8">
      <w:pPr>
        <w:spacing w:after="0" w:line="240" w:lineRule="auto"/>
      </w:pPr>
      <w:r>
        <w:separator/>
      </w:r>
    </w:p>
  </w:endnote>
  <w:endnote w:type="continuationSeparator" w:id="0">
    <w:p w:rsidR="004334F8" w:rsidRDefault="0043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923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0"/>
        <w:szCs w:val="20"/>
      </w:rPr>
    </w:sdtEndPr>
    <w:sdtContent>
      <w:p w:rsidR="00B40AA4" w:rsidRPr="00C069AC" w:rsidRDefault="00B40AA4">
        <w:pPr>
          <w:pStyle w:val="af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instrText>PAGE   \* MERGEFORMAT</w:instrTex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7708CC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15</w: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:rsidR="00B40AA4" w:rsidRDefault="00B40AA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F8" w:rsidRDefault="004334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34F8" w:rsidRDefault="00433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398"/>
    <w:multiLevelType w:val="hybridMultilevel"/>
    <w:tmpl w:val="C1CC2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33E51"/>
    <w:multiLevelType w:val="hybridMultilevel"/>
    <w:tmpl w:val="EBB66E3A"/>
    <w:lvl w:ilvl="0" w:tplc="0419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0181"/>
    <w:multiLevelType w:val="hybridMultilevel"/>
    <w:tmpl w:val="2954E34A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>
    <w:nsid w:val="1C022B6B"/>
    <w:multiLevelType w:val="hybridMultilevel"/>
    <w:tmpl w:val="ADA8AEB4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34167B10"/>
    <w:multiLevelType w:val="hybridMultilevel"/>
    <w:tmpl w:val="A0880846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>
    <w:nsid w:val="4ECC255F"/>
    <w:multiLevelType w:val="multilevel"/>
    <w:tmpl w:val="AF5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0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>
    <w:nsid w:val="6BF73A6C"/>
    <w:multiLevelType w:val="hybridMultilevel"/>
    <w:tmpl w:val="95A8DA4A"/>
    <w:lvl w:ilvl="0" w:tplc="ED266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B0A5A"/>
    <w:multiLevelType w:val="hybridMultilevel"/>
    <w:tmpl w:val="B3E61F38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>
    <w:nsid w:val="787A2FF3"/>
    <w:multiLevelType w:val="hybridMultilevel"/>
    <w:tmpl w:val="7B62F7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7CFA4C02"/>
    <w:multiLevelType w:val="hybridMultilevel"/>
    <w:tmpl w:val="6BAE889E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37"/>
    <w:rsid w:val="000010CF"/>
    <w:rsid w:val="00001571"/>
    <w:rsid w:val="000040A3"/>
    <w:rsid w:val="00012599"/>
    <w:rsid w:val="0001539B"/>
    <w:rsid w:val="000163FE"/>
    <w:rsid w:val="0001711A"/>
    <w:rsid w:val="00024F01"/>
    <w:rsid w:val="00026FBF"/>
    <w:rsid w:val="00030A09"/>
    <w:rsid w:val="0003436A"/>
    <w:rsid w:val="0003460F"/>
    <w:rsid w:val="00037619"/>
    <w:rsid w:val="00040426"/>
    <w:rsid w:val="000418B2"/>
    <w:rsid w:val="000445DB"/>
    <w:rsid w:val="0004485D"/>
    <w:rsid w:val="00044ED1"/>
    <w:rsid w:val="00046543"/>
    <w:rsid w:val="00047C0B"/>
    <w:rsid w:val="0005001C"/>
    <w:rsid w:val="0005118E"/>
    <w:rsid w:val="00051CB1"/>
    <w:rsid w:val="00052E60"/>
    <w:rsid w:val="00056BAA"/>
    <w:rsid w:val="00065BB3"/>
    <w:rsid w:val="00071267"/>
    <w:rsid w:val="00071467"/>
    <w:rsid w:val="000777FD"/>
    <w:rsid w:val="000806C9"/>
    <w:rsid w:val="00081F14"/>
    <w:rsid w:val="00082934"/>
    <w:rsid w:val="00084365"/>
    <w:rsid w:val="00084689"/>
    <w:rsid w:val="0009016C"/>
    <w:rsid w:val="00090EB3"/>
    <w:rsid w:val="00094AF7"/>
    <w:rsid w:val="00095579"/>
    <w:rsid w:val="00097C07"/>
    <w:rsid w:val="000A2425"/>
    <w:rsid w:val="000A5B6D"/>
    <w:rsid w:val="000A5C97"/>
    <w:rsid w:val="000B16E9"/>
    <w:rsid w:val="000B5195"/>
    <w:rsid w:val="000B5EFB"/>
    <w:rsid w:val="000C0CAD"/>
    <w:rsid w:val="000C1A79"/>
    <w:rsid w:val="000C5C23"/>
    <w:rsid w:val="000C627D"/>
    <w:rsid w:val="000C6A10"/>
    <w:rsid w:val="000C7103"/>
    <w:rsid w:val="000D20D7"/>
    <w:rsid w:val="000D2C92"/>
    <w:rsid w:val="000D5EE6"/>
    <w:rsid w:val="000D5F12"/>
    <w:rsid w:val="000D60D9"/>
    <w:rsid w:val="000D7ADD"/>
    <w:rsid w:val="000D7E2C"/>
    <w:rsid w:val="000E128E"/>
    <w:rsid w:val="000E3EA2"/>
    <w:rsid w:val="000E4A1D"/>
    <w:rsid w:val="000E639D"/>
    <w:rsid w:val="000F2C05"/>
    <w:rsid w:val="000F520A"/>
    <w:rsid w:val="000F5BEC"/>
    <w:rsid w:val="001003E7"/>
    <w:rsid w:val="001017A2"/>
    <w:rsid w:val="00103492"/>
    <w:rsid w:val="001034EE"/>
    <w:rsid w:val="00104ACA"/>
    <w:rsid w:val="0011033B"/>
    <w:rsid w:val="0011083E"/>
    <w:rsid w:val="00117354"/>
    <w:rsid w:val="00117E48"/>
    <w:rsid w:val="001233A3"/>
    <w:rsid w:val="00130845"/>
    <w:rsid w:val="0013605B"/>
    <w:rsid w:val="00144A72"/>
    <w:rsid w:val="00146220"/>
    <w:rsid w:val="00155A44"/>
    <w:rsid w:val="001708F9"/>
    <w:rsid w:val="00170AC9"/>
    <w:rsid w:val="0017339D"/>
    <w:rsid w:val="001744F3"/>
    <w:rsid w:val="0017628E"/>
    <w:rsid w:val="00177F05"/>
    <w:rsid w:val="00181EBF"/>
    <w:rsid w:val="00183221"/>
    <w:rsid w:val="0019141D"/>
    <w:rsid w:val="00191BE2"/>
    <w:rsid w:val="00196AC1"/>
    <w:rsid w:val="00197362"/>
    <w:rsid w:val="001A2C7A"/>
    <w:rsid w:val="001A74E2"/>
    <w:rsid w:val="001A7875"/>
    <w:rsid w:val="001B12B2"/>
    <w:rsid w:val="001B1AF7"/>
    <w:rsid w:val="001B1C3A"/>
    <w:rsid w:val="001B2D24"/>
    <w:rsid w:val="001B400F"/>
    <w:rsid w:val="001C052F"/>
    <w:rsid w:val="001C3D53"/>
    <w:rsid w:val="001C5471"/>
    <w:rsid w:val="001D3C9E"/>
    <w:rsid w:val="001D6CBD"/>
    <w:rsid w:val="001D7937"/>
    <w:rsid w:val="001D79E9"/>
    <w:rsid w:val="001E5D52"/>
    <w:rsid w:val="001E726D"/>
    <w:rsid w:val="001F0C1D"/>
    <w:rsid w:val="001F2B82"/>
    <w:rsid w:val="001F4B2D"/>
    <w:rsid w:val="001F5BB6"/>
    <w:rsid w:val="001F7358"/>
    <w:rsid w:val="002006C8"/>
    <w:rsid w:val="00212B3D"/>
    <w:rsid w:val="002218D4"/>
    <w:rsid w:val="002272C3"/>
    <w:rsid w:val="00241420"/>
    <w:rsid w:val="00252020"/>
    <w:rsid w:val="0025218B"/>
    <w:rsid w:val="002616E8"/>
    <w:rsid w:val="00266925"/>
    <w:rsid w:val="00272B6A"/>
    <w:rsid w:val="00276C5B"/>
    <w:rsid w:val="002839E0"/>
    <w:rsid w:val="002874FB"/>
    <w:rsid w:val="002902F4"/>
    <w:rsid w:val="00293AE6"/>
    <w:rsid w:val="0029445F"/>
    <w:rsid w:val="002951B7"/>
    <w:rsid w:val="002957F0"/>
    <w:rsid w:val="00296868"/>
    <w:rsid w:val="002A1E4E"/>
    <w:rsid w:val="002A4A01"/>
    <w:rsid w:val="002A5919"/>
    <w:rsid w:val="002B0630"/>
    <w:rsid w:val="002B6AA0"/>
    <w:rsid w:val="002C1061"/>
    <w:rsid w:val="002C35DC"/>
    <w:rsid w:val="002D09A2"/>
    <w:rsid w:val="002D38CB"/>
    <w:rsid w:val="002D75F8"/>
    <w:rsid w:val="002E303C"/>
    <w:rsid w:val="002F1FEE"/>
    <w:rsid w:val="002F21BD"/>
    <w:rsid w:val="002F2C0A"/>
    <w:rsid w:val="002F2FA7"/>
    <w:rsid w:val="002F7D1F"/>
    <w:rsid w:val="00301E5A"/>
    <w:rsid w:val="00302A74"/>
    <w:rsid w:val="00307D3F"/>
    <w:rsid w:val="00307D9C"/>
    <w:rsid w:val="00310418"/>
    <w:rsid w:val="00312D08"/>
    <w:rsid w:val="00313B6C"/>
    <w:rsid w:val="003174E6"/>
    <w:rsid w:val="00323431"/>
    <w:rsid w:val="003244EA"/>
    <w:rsid w:val="00324585"/>
    <w:rsid w:val="00327D27"/>
    <w:rsid w:val="00330D84"/>
    <w:rsid w:val="00332F91"/>
    <w:rsid w:val="00333CB1"/>
    <w:rsid w:val="0033524E"/>
    <w:rsid w:val="00343BCE"/>
    <w:rsid w:val="00344015"/>
    <w:rsid w:val="00350813"/>
    <w:rsid w:val="0035144C"/>
    <w:rsid w:val="00352C93"/>
    <w:rsid w:val="00361BB4"/>
    <w:rsid w:val="00364B04"/>
    <w:rsid w:val="00365F43"/>
    <w:rsid w:val="003664B4"/>
    <w:rsid w:val="00367AFC"/>
    <w:rsid w:val="003742AE"/>
    <w:rsid w:val="00380C91"/>
    <w:rsid w:val="00383FF7"/>
    <w:rsid w:val="003844DB"/>
    <w:rsid w:val="00385F91"/>
    <w:rsid w:val="00386AF0"/>
    <w:rsid w:val="0039001E"/>
    <w:rsid w:val="00390E81"/>
    <w:rsid w:val="00393308"/>
    <w:rsid w:val="0039350D"/>
    <w:rsid w:val="00394953"/>
    <w:rsid w:val="003968B1"/>
    <w:rsid w:val="00397DEA"/>
    <w:rsid w:val="003A4BEA"/>
    <w:rsid w:val="003A6B00"/>
    <w:rsid w:val="003B1B28"/>
    <w:rsid w:val="003B6545"/>
    <w:rsid w:val="003C00A7"/>
    <w:rsid w:val="003D0BC7"/>
    <w:rsid w:val="003D5F56"/>
    <w:rsid w:val="003D6B74"/>
    <w:rsid w:val="003D75CF"/>
    <w:rsid w:val="003E1AA0"/>
    <w:rsid w:val="003F0A61"/>
    <w:rsid w:val="003F266A"/>
    <w:rsid w:val="003F7B32"/>
    <w:rsid w:val="004000FD"/>
    <w:rsid w:val="00401060"/>
    <w:rsid w:val="00402DD4"/>
    <w:rsid w:val="004062C9"/>
    <w:rsid w:val="00417E27"/>
    <w:rsid w:val="00423815"/>
    <w:rsid w:val="0042571F"/>
    <w:rsid w:val="0042772D"/>
    <w:rsid w:val="004334F8"/>
    <w:rsid w:val="0043762B"/>
    <w:rsid w:val="00443FDE"/>
    <w:rsid w:val="00453F1D"/>
    <w:rsid w:val="0045581C"/>
    <w:rsid w:val="00461550"/>
    <w:rsid w:val="0046356D"/>
    <w:rsid w:val="00475F30"/>
    <w:rsid w:val="00477EE1"/>
    <w:rsid w:val="0048256E"/>
    <w:rsid w:val="00483C55"/>
    <w:rsid w:val="004851ED"/>
    <w:rsid w:val="004974F7"/>
    <w:rsid w:val="004A11EE"/>
    <w:rsid w:val="004A1CC6"/>
    <w:rsid w:val="004A4E18"/>
    <w:rsid w:val="004A511B"/>
    <w:rsid w:val="004B2276"/>
    <w:rsid w:val="004B7C66"/>
    <w:rsid w:val="004C53DE"/>
    <w:rsid w:val="004C5463"/>
    <w:rsid w:val="004C73B3"/>
    <w:rsid w:val="004D16C8"/>
    <w:rsid w:val="004D395F"/>
    <w:rsid w:val="004D43EA"/>
    <w:rsid w:val="004D7CA6"/>
    <w:rsid w:val="004E3766"/>
    <w:rsid w:val="004E3D26"/>
    <w:rsid w:val="004F26DA"/>
    <w:rsid w:val="004F5C0D"/>
    <w:rsid w:val="004F6686"/>
    <w:rsid w:val="004F694F"/>
    <w:rsid w:val="0050543B"/>
    <w:rsid w:val="0050700E"/>
    <w:rsid w:val="005104E1"/>
    <w:rsid w:val="0051565D"/>
    <w:rsid w:val="00522FB4"/>
    <w:rsid w:val="00527340"/>
    <w:rsid w:val="0053197E"/>
    <w:rsid w:val="00532A75"/>
    <w:rsid w:val="00533EB1"/>
    <w:rsid w:val="00533F04"/>
    <w:rsid w:val="0054260F"/>
    <w:rsid w:val="005507B3"/>
    <w:rsid w:val="00554E57"/>
    <w:rsid w:val="0055531C"/>
    <w:rsid w:val="0056089D"/>
    <w:rsid w:val="00564559"/>
    <w:rsid w:val="005705D1"/>
    <w:rsid w:val="00570A49"/>
    <w:rsid w:val="00574424"/>
    <w:rsid w:val="00585162"/>
    <w:rsid w:val="0058526E"/>
    <w:rsid w:val="005862A0"/>
    <w:rsid w:val="005902F7"/>
    <w:rsid w:val="00590DB2"/>
    <w:rsid w:val="005936D0"/>
    <w:rsid w:val="00594994"/>
    <w:rsid w:val="005A4810"/>
    <w:rsid w:val="005A5B06"/>
    <w:rsid w:val="005B0FC8"/>
    <w:rsid w:val="005B4957"/>
    <w:rsid w:val="005B5766"/>
    <w:rsid w:val="005C1DA0"/>
    <w:rsid w:val="005C75D3"/>
    <w:rsid w:val="005D3A97"/>
    <w:rsid w:val="005D7189"/>
    <w:rsid w:val="005E2CE7"/>
    <w:rsid w:val="005E5D77"/>
    <w:rsid w:val="005E5F9D"/>
    <w:rsid w:val="005F3CE0"/>
    <w:rsid w:val="0060476C"/>
    <w:rsid w:val="00605541"/>
    <w:rsid w:val="00610221"/>
    <w:rsid w:val="00611926"/>
    <w:rsid w:val="00612B60"/>
    <w:rsid w:val="006147AC"/>
    <w:rsid w:val="0061779F"/>
    <w:rsid w:val="00625D2D"/>
    <w:rsid w:val="00635AAB"/>
    <w:rsid w:val="0064157E"/>
    <w:rsid w:val="0064179F"/>
    <w:rsid w:val="00651CE1"/>
    <w:rsid w:val="006558BF"/>
    <w:rsid w:val="00657954"/>
    <w:rsid w:val="006641B9"/>
    <w:rsid w:val="006654C7"/>
    <w:rsid w:val="00671867"/>
    <w:rsid w:val="00673403"/>
    <w:rsid w:val="00673CC7"/>
    <w:rsid w:val="00685A08"/>
    <w:rsid w:val="00690AD7"/>
    <w:rsid w:val="00693C78"/>
    <w:rsid w:val="006A15A1"/>
    <w:rsid w:val="006A20A6"/>
    <w:rsid w:val="006A2AC2"/>
    <w:rsid w:val="006A4800"/>
    <w:rsid w:val="006A4CA1"/>
    <w:rsid w:val="006A6C64"/>
    <w:rsid w:val="006B2FE8"/>
    <w:rsid w:val="006B5DC0"/>
    <w:rsid w:val="006C3E5F"/>
    <w:rsid w:val="006D3B7F"/>
    <w:rsid w:val="006D4103"/>
    <w:rsid w:val="006D510E"/>
    <w:rsid w:val="006D7EB7"/>
    <w:rsid w:val="006E0CDE"/>
    <w:rsid w:val="006E6A1A"/>
    <w:rsid w:val="006E7ED8"/>
    <w:rsid w:val="006F053B"/>
    <w:rsid w:val="006F4EFA"/>
    <w:rsid w:val="006F6B26"/>
    <w:rsid w:val="0070606C"/>
    <w:rsid w:val="00712A9C"/>
    <w:rsid w:val="00715945"/>
    <w:rsid w:val="00716B7E"/>
    <w:rsid w:val="00720844"/>
    <w:rsid w:val="007218E3"/>
    <w:rsid w:val="00724E2F"/>
    <w:rsid w:val="007302A5"/>
    <w:rsid w:val="00732B28"/>
    <w:rsid w:val="007343E7"/>
    <w:rsid w:val="00740230"/>
    <w:rsid w:val="0075023A"/>
    <w:rsid w:val="0075076E"/>
    <w:rsid w:val="00760909"/>
    <w:rsid w:val="007621FF"/>
    <w:rsid w:val="0076638A"/>
    <w:rsid w:val="007708CC"/>
    <w:rsid w:val="00772282"/>
    <w:rsid w:val="00774F64"/>
    <w:rsid w:val="00777268"/>
    <w:rsid w:val="0078612D"/>
    <w:rsid w:val="00786611"/>
    <w:rsid w:val="00787725"/>
    <w:rsid w:val="007948AC"/>
    <w:rsid w:val="00794CCC"/>
    <w:rsid w:val="007956A7"/>
    <w:rsid w:val="007A0C52"/>
    <w:rsid w:val="007A290F"/>
    <w:rsid w:val="007B5C64"/>
    <w:rsid w:val="007B6605"/>
    <w:rsid w:val="007C01FB"/>
    <w:rsid w:val="007C14B9"/>
    <w:rsid w:val="007C2EFE"/>
    <w:rsid w:val="007C5635"/>
    <w:rsid w:val="007C6CD9"/>
    <w:rsid w:val="007C7CD4"/>
    <w:rsid w:val="007D1184"/>
    <w:rsid w:val="007D28C9"/>
    <w:rsid w:val="007D2B9D"/>
    <w:rsid w:val="007D594B"/>
    <w:rsid w:val="007E7D6A"/>
    <w:rsid w:val="007F2971"/>
    <w:rsid w:val="007F6B4F"/>
    <w:rsid w:val="007F6E90"/>
    <w:rsid w:val="00800D1A"/>
    <w:rsid w:val="00803862"/>
    <w:rsid w:val="008117C0"/>
    <w:rsid w:val="008127C7"/>
    <w:rsid w:val="00824E36"/>
    <w:rsid w:val="00825886"/>
    <w:rsid w:val="00832162"/>
    <w:rsid w:val="00834E1A"/>
    <w:rsid w:val="0083504E"/>
    <w:rsid w:val="00840E21"/>
    <w:rsid w:val="008422CF"/>
    <w:rsid w:val="00844893"/>
    <w:rsid w:val="008462F8"/>
    <w:rsid w:val="0085069D"/>
    <w:rsid w:val="00850CA4"/>
    <w:rsid w:val="008540E2"/>
    <w:rsid w:val="008541D2"/>
    <w:rsid w:val="00860DA0"/>
    <w:rsid w:val="00864E36"/>
    <w:rsid w:val="00873655"/>
    <w:rsid w:val="00883A7F"/>
    <w:rsid w:val="00885164"/>
    <w:rsid w:val="008864CB"/>
    <w:rsid w:val="008909C9"/>
    <w:rsid w:val="00891A6E"/>
    <w:rsid w:val="00891CD1"/>
    <w:rsid w:val="0089258A"/>
    <w:rsid w:val="0089717B"/>
    <w:rsid w:val="008A0D14"/>
    <w:rsid w:val="008A1E1A"/>
    <w:rsid w:val="008A3EB0"/>
    <w:rsid w:val="008A5D80"/>
    <w:rsid w:val="008A794F"/>
    <w:rsid w:val="008B23D1"/>
    <w:rsid w:val="008B4ECB"/>
    <w:rsid w:val="008C3179"/>
    <w:rsid w:val="008C44AB"/>
    <w:rsid w:val="008C5EFB"/>
    <w:rsid w:val="008D2525"/>
    <w:rsid w:val="008E4153"/>
    <w:rsid w:val="008E4339"/>
    <w:rsid w:val="008F4BF2"/>
    <w:rsid w:val="008F5F79"/>
    <w:rsid w:val="008F61A7"/>
    <w:rsid w:val="008F6824"/>
    <w:rsid w:val="00900105"/>
    <w:rsid w:val="0092347F"/>
    <w:rsid w:val="009305CE"/>
    <w:rsid w:val="0094187B"/>
    <w:rsid w:val="00942543"/>
    <w:rsid w:val="009440C8"/>
    <w:rsid w:val="00944937"/>
    <w:rsid w:val="009506AA"/>
    <w:rsid w:val="00952907"/>
    <w:rsid w:val="00954521"/>
    <w:rsid w:val="009559B9"/>
    <w:rsid w:val="00956A51"/>
    <w:rsid w:val="0096590C"/>
    <w:rsid w:val="00966684"/>
    <w:rsid w:val="00970330"/>
    <w:rsid w:val="009719A5"/>
    <w:rsid w:val="00981774"/>
    <w:rsid w:val="0098671D"/>
    <w:rsid w:val="00987F7F"/>
    <w:rsid w:val="009962E6"/>
    <w:rsid w:val="009A5AEF"/>
    <w:rsid w:val="009B358C"/>
    <w:rsid w:val="009B3656"/>
    <w:rsid w:val="009C01B3"/>
    <w:rsid w:val="009D1B9A"/>
    <w:rsid w:val="009D21A8"/>
    <w:rsid w:val="009E397B"/>
    <w:rsid w:val="009F2BC6"/>
    <w:rsid w:val="009F436E"/>
    <w:rsid w:val="009F7111"/>
    <w:rsid w:val="00A07275"/>
    <w:rsid w:val="00A10071"/>
    <w:rsid w:val="00A111A1"/>
    <w:rsid w:val="00A22B41"/>
    <w:rsid w:val="00A22E0A"/>
    <w:rsid w:val="00A30894"/>
    <w:rsid w:val="00A31D53"/>
    <w:rsid w:val="00A33B3C"/>
    <w:rsid w:val="00A35143"/>
    <w:rsid w:val="00A37DDC"/>
    <w:rsid w:val="00A42165"/>
    <w:rsid w:val="00A43135"/>
    <w:rsid w:val="00A4404D"/>
    <w:rsid w:val="00A5403F"/>
    <w:rsid w:val="00A5441D"/>
    <w:rsid w:val="00A54C8A"/>
    <w:rsid w:val="00A55ABA"/>
    <w:rsid w:val="00A60C09"/>
    <w:rsid w:val="00A60CE7"/>
    <w:rsid w:val="00A64CC0"/>
    <w:rsid w:val="00A64FF1"/>
    <w:rsid w:val="00A6671D"/>
    <w:rsid w:val="00A72B65"/>
    <w:rsid w:val="00A77EE2"/>
    <w:rsid w:val="00A8042B"/>
    <w:rsid w:val="00A85AA8"/>
    <w:rsid w:val="00AA07B1"/>
    <w:rsid w:val="00AA63EE"/>
    <w:rsid w:val="00AA745F"/>
    <w:rsid w:val="00AB18C7"/>
    <w:rsid w:val="00AC0C89"/>
    <w:rsid w:val="00AC4962"/>
    <w:rsid w:val="00AC4C23"/>
    <w:rsid w:val="00AD0B53"/>
    <w:rsid w:val="00AD10AE"/>
    <w:rsid w:val="00AD1882"/>
    <w:rsid w:val="00AD3494"/>
    <w:rsid w:val="00AD36FA"/>
    <w:rsid w:val="00AE0A06"/>
    <w:rsid w:val="00AE2AA6"/>
    <w:rsid w:val="00AE2CEA"/>
    <w:rsid w:val="00AF08C2"/>
    <w:rsid w:val="00AF0E28"/>
    <w:rsid w:val="00AF38E2"/>
    <w:rsid w:val="00B01652"/>
    <w:rsid w:val="00B04A33"/>
    <w:rsid w:val="00B142B7"/>
    <w:rsid w:val="00B178DB"/>
    <w:rsid w:val="00B22FEF"/>
    <w:rsid w:val="00B331D5"/>
    <w:rsid w:val="00B3328B"/>
    <w:rsid w:val="00B40656"/>
    <w:rsid w:val="00B40AA4"/>
    <w:rsid w:val="00B44632"/>
    <w:rsid w:val="00B51FE4"/>
    <w:rsid w:val="00B53238"/>
    <w:rsid w:val="00B66FFB"/>
    <w:rsid w:val="00B75416"/>
    <w:rsid w:val="00B75D02"/>
    <w:rsid w:val="00B8010B"/>
    <w:rsid w:val="00B80C0F"/>
    <w:rsid w:val="00B80F58"/>
    <w:rsid w:val="00B851E9"/>
    <w:rsid w:val="00B8726E"/>
    <w:rsid w:val="00B937E2"/>
    <w:rsid w:val="00B9677B"/>
    <w:rsid w:val="00B96BA5"/>
    <w:rsid w:val="00B96DCE"/>
    <w:rsid w:val="00BA04F2"/>
    <w:rsid w:val="00BA2E73"/>
    <w:rsid w:val="00BA4369"/>
    <w:rsid w:val="00BA571F"/>
    <w:rsid w:val="00BA5EEA"/>
    <w:rsid w:val="00BA6106"/>
    <w:rsid w:val="00BB0E1F"/>
    <w:rsid w:val="00BB686B"/>
    <w:rsid w:val="00BB709F"/>
    <w:rsid w:val="00BC532B"/>
    <w:rsid w:val="00BC67C4"/>
    <w:rsid w:val="00BC742D"/>
    <w:rsid w:val="00BD1BFE"/>
    <w:rsid w:val="00BD216D"/>
    <w:rsid w:val="00BD65C1"/>
    <w:rsid w:val="00BD6B6A"/>
    <w:rsid w:val="00BE1FF7"/>
    <w:rsid w:val="00BE4972"/>
    <w:rsid w:val="00BE65AB"/>
    <w:rsid w:val="00BF3020"/>
    <w:rsid w:val="00BF4569"/>
    <w:rsid w:val="00BF6E70"/>
    <w:rsid w:val="00BF7CD6"/>
    <w:rsid w:val="00C0211D"/>
    <w:rsid w:val="00C069AC"/>
    <w:rsid w:val="00C11333"/>
    <w:rsid w:val="00C1219A"/>
    <w:rsid w:val="00C13BE0"/>
    <w:rsid w:val="00C216E5"/>
    <w:rsid w:val="00C23B9D"/>
    <w:rsid w:val="00C23FA9"/>
    <w:rsid w:val="00C247F4"/>
    <w:rsid w:val="00C266B7"/>
    <w:rsid w:val="00C2701C"/>
    <w:rsid w:val="00C27B78"/>
    <w:rsid w:val="00C27CF9"/>
    <w:rsid w:val="00C40EF3"/>
    <w:rsid w:val="00C42DEC"/>
    <w:rsid w:val="00C43D02"/>
    <w:rsid w:val="00C526CA"/>
    <w:rsid w:val="00C55C76"/>
    <w:rsid w:val="00C60A2A"/>
    <w:rsid w:val="00C62A9A"/>
    <w:rsid w:val="00C6636B"/>
    <w:rsid w:val="00C67335"/>
    <w:rsid w:val="00C722B2"/>
    <w:rsid w:val="00C753ED"/>
    <w:rsid w:val="00C75FFB"/>
    <w:rsid w:val="00C83F88"/>
    <w:rsid w:val="00C85192"/>
    <w:rsid w:val="00C85DA5"/>
    <w:rsid w:val="00C87118"/>
    <w:rsid w:val="00C903AE"/>
    <w:rsid w:val="00C93D69"/>
    <w:rsid w:val="00CA1B97"/>
    <w:rsid w:val="00CA4F71"/>
    <w:rsid w:val="00CA6F71"/>
    <w:rsid w:val="00CB6C1F"/>
    <w:rsid w:val="00CB7777"/>
    <w:rsid w:val="00CB7FAC"/>
    <w:rsid w:val="00CC51C5"/>
    <w:rsid w:val="00CC6F79"/>
    <w:rsid w:val="00CD1DD2"/>
    <w:rsid w:val="00CD26EC"/>
    <w:rsid w:val="00CD2799"/>
    <w:rsid w:val="00CD6180"/>
    <w:rsid w:val="00CD6FD7"/>
    <w:rsid w:val="00CE73DA"/>
    <w:rsid w:val="00D01A0C"/>
    <w:rsid w:val="00D02FEE"/>
    <w:rsid w:val="00D04BA2"/>
    <w:rsid w:val="00D04D06"/>
    <w:rsid w:val="00D14A97"/>
    <w:rsid w:val="00D17CDD"/>
    <w:rsid w:val="00D20BC8"/>
    <w:rsid w:val="00D258F3"/>
    <w:rsid w:val="00D26D7C"/>
    <w:rsid w:val="00D27953"/>
    <w:rsid w:val="00D31826"/>
    <w:rsid w:val="00D35274"/>
    <w:rsid w:val="00D3703A"/>
    <w:rsid w:val="00D4165B"/>
    <w:rsid w:val="00D436C3"/>
    <w:rsid w:val="00D51188"/>
    <w:rsid w:val="00D538AE"/>
    <w:rsid w:val="00D545D1"/>
    <w:rsid w:val="00D555FC"/>
    <w:rsid w:val="00D55A69"/>
    <w:rsid w:val="00D615DC"/>
    <w:rsid w:val="00D643B4"/>
    <w:rsid w:val="00D647A7"/>
    <w:rsid w:val="00D67DB2"/>
    <w:rsid w:val="00D711BA"/>
    <w:rsid w:val="00D76CAF"/>
    <w:rsid w:val="00D86D78"/>
    <w:rsid w:val="00D9023D"/>
    <w:rsid w:val="00D914FF"/>
    <w:rsid w:val="00D9214F"/>
    <w:rsid w:val="00DA22EE"/>
    <w:rsid w:val="00DB7191"/>
    <w:rsid w:val="00DD7950"/>
    <w:rsid w:val="00DE001E"/>
    <w:rsid w:val="00DE2A1E"/>
    <w:rsid w:val="00DE5456"/>
    <w:rsid w:val="00DE67FD"/>
    <w:rsid w:val="00DE7486"/>
    <w:rsid w:val="00DF6ECF"/>
    <w:rsid w:val="00E00B96"/>
    <w:rsid w:val="00E02FA6"/>
    <w:rsid w:val="00E03C46"/>
    <w:rsid w:val="00E066EE"/>
    <w:rsid w:val="00E1513D"/>
    <w:rsid w:val="00E15DA3"/>
    <w:rsid w:val="00E20253"/>
    <w:rsid w:val="00E232EB"/>
    <w:rsid w:val="00E23A98"/>
    <w:rsid w:val="00E27926"/>
    <w:rsid w:val="00E303F7"/>
    <w:rsid w:val="00E415B0"/>
    <w:rsid w:val="00E423E8"/>
    <w:rsid w:val="00E46DBA"/>
    <w:rsid w:val="00E51387"/>
    <w:rsid w:val="00E515E3"/>
    <w:rsid w:val="00E527F1"/>
    <w:rsid w:val="00E62BE5"/>
    <w:rsid w:val="00E63936"/>
    <w:rsid w:val="00E70B0F"/>
    <w:rsid w:val="00E74765"/>
    <w:rsid w:val="00E75A7F"/>
    <w:rsid w:val="00E842B9"/>
    <w:rsid w:val="00E87923"/>
    <w:rsid w:val="00E9276F"/>
    <w:rsid w:val="00E94FD3"/>
    <w:rsid w:val="00EA0B70"/>
    <w:rsid w:val="00EB02B4"/>
    <w:rsid w:val="00EB426D"/>
    <w:rsid w:val="00EB78CA"/>
    <w:rsid w:val="00EC3312"/>
    <w:rsid w:val="00ED63F0"/>
    <w:rsid w:val="00EE109B"/>
    <w:rsid w:val="00EE4F9B"/>
    <w:rsid w:val="00EF1A68"/>
    <w:rsid w:val="00EF22CD"/>
    <w:rsid w:val="00EF45F2"/>
    <w:rsid w:val="00EF5603"/>
    <w:rsid w:val="00EF5962"/>
    <w:rsid w:val="00EF7DE4"/>
    <w:rsid w:val="00F02D8C"/>
    <w:rsid w:val="00F1220E"/>
    <w:rsid w:val="00F14246"/>
    <w:rsid w:val="00F170C3"/>
    <w:rsid w:val="00F2101E"/>
    <w:rsid w:val="00F26C56"/>
    <w:rsid w:val="00F27109"/>
    <w:rsid w:val="00F27619"/>
    <w:rsid w:val="00F32380"/>
    <w:rsid w:val="00F342F4"/>
    <w:rsid w:val="00F37937"/>
    <w:rsid w:val="00F423FF"/>
    <w:rsid w:val="00F42D7F"/>
    <w:rsid w:val="00F4445C"/>
    <w:rsid w:val="00F47F27"/>
    <w:rsid w:val="00F54E23"/>
    <w:rsid w:val="00F56129"/>
    <w:rsid w:val="00F571A6"/>
    <w:rsid w:val="00F613D6"/>
    <w:rsid w:val="00F61647"/>
    <w:rsid w:val="00F71954"/>
    <w:rsid w:val="00F74BBD"/>
    <w:rsid w:val="00F8262E"/>
    <w:rsid w:val="00F9375D"/>
    <w:rsid w:val="00FA0C6B"/>
    <w:rsid w:val="00FA2BCB"/>
    <w:rsid w:val="00FA5F08"/>
    <w:rsid w:val="00FA5FBF"/>
    <w:rsid w:val="00FA6425"/>
    <w:rsid w:val="00FA7C0F"/>
    <w:rsid w:val="00FB0467"/>
    <w:rsid w:val="00FB18AC"/>
    <w:rsid w:val="00FB1E64"/>
    <w:rsid w:val="00FC073A"/>
    <w:rsid w:val="00FC40B3"/>
    <w:rsid w:val="00FD0448"/>
    <w:rsid w:val="00FD3213"/>
    <w:rsid w:val="00FE1E4B"/>
    <w:rsid w:val="00FE3C52"/>
    <w:rsid w:val="00FE4640"/>
    <w:rsid w:val="00FE7095"/>
    <w:rsid w:val="00FE72BE"/>
    <w:rsid w:val="00FE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semiHidden/>
    <w:unhideWhenUsed/>
    <w:rsid w:val="00A60C09"/>
    <w:rPr>
      <w:color w:val="0000FF"/>
      <w:u w:val="single"/>
    </w:rPr>
  </w:style>
  <w:style w:type="character" w:customStyle="1" w:styleId="last">
    <w:name w:val="last"/>
    <w:basedOn w:val="a0"/>
    <w:rsid w:val="00A60C09"/>
  </w:style>
  <w:style w:type="character" w:styleId="a5">
    <w:name w:val="annotation reference"/>
    <w:basedOn w:val="a0"/>
    <w:uiPriority w:val="99"/>
    <w:semiHidden/>
    <w:unhideWhenUsed/>
    <w:rsid w:val="008D25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5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5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5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525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8C44AB"/>
  </w:style>
  <w:style w:type="character" w:customStyle="1" w:styleId="cut2invisible">
    <w:name w:val="cut2__invisible"/>
    <w:basedOn w:val="a0"/>
    <w:rsid w:val="008C44AB"/>
  </w:style>
  <w:style w:type="paragraph" w:styleId="aa">
    <w:name w:val="Normal (Web)"/>
    <w:basedOn w:val="a"/>
    <w:uiPriority w:val="99"/>
    <w:unhideWhenUsed/>
    <w:rsid w:val="00C60A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a"/>
    <w:rsid w:val="00E879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C52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1B400F"/>
    <w:rPr>
      <w:b/>
      <w:bCs/>
    </w:rPr>
  </w:style>
  <w:style w:type="paragraph" w:styleId="ad">
    <w:name w:val="header"/>
    <w:basedOn w:val="a"/>
    <w:link w:val="ae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69AC"/>
  </w:style>
  <w:style w:type="paragraph" w:styleId="af">
    <w:name w:val="footer"/>
    <w:basedOn w:val="a"/>
    <w:link w:val="af0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69AC"/>
  </w:style>
  <w:style w:type="paragraph" w:styleId="af1">
    <w:name w:val="Balloon Text"/>
    <w:basedOn w:val="a"/>
    <w:link w:val="af2"/>
    <w:uiPriority w:val="99"/>
    <w:semiHidden/>
    <w:unhideWhenUsed/>
    <w:rsid w:val="008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7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8.edu.yar.ru/svedeniya_ob_obrazovatelnoy_organizatsii/dokumenti.html" TargetMode="External"/><Relationship Id="rId13" Type="http://schemas.openxmlformats.org/officeDocument/2006/relationships/hyperlink" Target="https://mdou8.edu.yar.ru/innovatsionnaya_deyatelnost/mrts_teoriya_i_praktika_so.html" TargetMode="External"/><Relationship Id="rId18" Type="http://schemas.openxmlformats.org/officeDocument/2006/relationships/hyperlink" Target="https://mdou8.edu.yar.ru/svedeniya_ob_obrazovatelnoy_organizatsii/dokumenti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dou8.edu.yar.ru/svedeniya_ob_obrazovatelnoy_organizatsii/dokumenti.html" TargetMode="External"/><Relationship Id="rId7" Type="http://schemas.openxmlformats.org/officeDocument/2006/relationships/hyperlink" Target="https://mdou8.edu.yar.ru/svedeniya_ob_obrazovatelnoy_organizatsii/dokumenti.html" TargetMode="External"/><Relationship Id="rId12" Type="http://schemas.openxmlformats.org/officeDocument/2006/relationships/hyperlink" Target="https://mdou8.edu.yar.ru/svedeniya_ob_obrazovatelnoy_organizatsii/dokumenti.html" TargetMode="External"/><Relationship Id="rId17" Type="http://schemas.openxmlformats.org/officeDocument/2006/relationships/hyperlink" Target="https://mdou8.edu.yar.ru/svedeniya_ob_obrazovatelnoy_organizatsii/dokumenti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dou8.edu.yar.ru/svedeniya_ob_obrazovatelnoy_organizatsii/dokumenti.html" TargetMode="External"/><Relationship Id="rId20" Type="http://schemas.openxmlformats.org/officeDocument/2006/relationships/hyperlink" Target="https://mdou8.edu.yar.ru/skan_2018g_/meditsinskaya_litsenziy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dou8.edu.yar.ru/svedeniya_ob_obrazovatelnoy_organizatsii/dokumenti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dou8.edu.yar.ru/svedeniya_ob_obrazovatelnoy_organizatsii/dokumenti.html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mdou8.edu.yar.ru/svedeniya_ob_obrazovatelnoy_organizatsii/dokumenti.html" TargetMode="External"/><Relationship Id="rId19" Type="http://schemas.openxmlformats.org/officeDocument/2006/relationships/hyperlink" Target="https://mdou8.edu.yar.ru/svedeniya_ob_obrazovatelnoy_organizatsii/dokumen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8.edu.yar.ru/svedeniya_ob_obrazovatelnoy_organizatsii/dokumenti.html" TargetMode="External"/><Relationship Id="rId14" Type="http://schemas.openxmlformats.org/officeDocument/2006/relationships/hyperlink" Target="https://mdou8.edu.yar.ru/svedeniya_ob_obrazovatelnoy_organizatsii/dokumenti.html" TargetMode="External"/><Relationship Id="rId22" Type="http://schemas.openxmlformats.org/officeDocument/2006/relationships/hyperlink" Target="https://mdou8.edu.yar.ru/skan_2018g_/meditsinskaya_litsenz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5685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38016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Пользователь</cp:lastModifiedBy>
  <cp:revision>3</cp:revision>
  <cp:lastPrinted>2021-12-27T15:32:00Z</cp:lastPrinted>
  <dcterms:created xsi:type="dcterms:W3CDTF">2021-12-27T15:43:00Z</dcterms:created>
  <dcterms:modified xsi:type="dcterms:W3CDTF">2021-12-27T15:46:00Z</dcterms:modified>
</cp:coreProperties>
</file>