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F6" w:rsidRDefault="00E643F6">
      <w:bookmarkStart w:id="0" w:name="_GoBack"/>
      <w:bookmarkEnd w:id="0"/>
    </w:p>
    <w:p w:rsidR="001D65F3" w:rsidRDefault="001D65F3"/>
    <w:p w:rsidR="001D65F3" w:rsidRPr="00C54E25" w:rsidRDefault="001D65F3" w:rsidP="001D65F3">
      <w:pPr>
        <w:jc w:val="center"/>
        <w:rPr>
          <w:b/>
          <w:sz w:val="24"/>
          <w:szCs w:val="24"/>
        </w:rPr>
      </w:pPr>
      <w:r w:rsidRPr="00C54E25">
        <w:rPr>
          <w:b/>
          <w:sz w:val="24"/>
          <w:szCs w:val="24"/>
        </w:rPr>
        <w:t>ПЛАН</w:t>
      </w:r>
    </w:p>
    <w:p w:rsidR="001D65F3" w:rsidRPr="00C54E25" w:rsidRDefault="001D65F3" w:rsidP="001D65F3">
      <w:pPr>
        <w:jc w:val="center"/>
        <w:rPr>
          <w:b/>
          <w:sz w:val="24"/>
          <w:szCs w:val="24"/>
        </w:rPr>
      </w:pPr>
      <w:r w:rsidRPr="00C54E25">
        <w:rPr>
          <w:b/>
          <w:sz w:val="24"/>
          <w:szCs w:val="24"/>
        </w:rPr>
        <w:t>по улучшению качества работы МДОУ «Детский сад № 56» по результатам независимой оценки</w:t>
      </w:r>
    </w:p>
    <w:p w:rsidR="001D65F3" w:rsidRPr="00C54E25" w:rsidRDefault="007E194F" w:rsidP="001D65F3">
      <w:pPr>
        <w:jc w:val="center"/>
        <w:rPr>
          <w:b/>
          <w:sz w:val="24"/>
          <w:szCs w:val="24"/>
        </w:rPr>
      </w:pPr>
      <w:r w:rsidRPr="00C54E25">
        <w:rPr>
          <w:b/>
          <w:sz w:val="24"/>
          <w:szCs w:val="24"/>
        </w:rPr>
        <w:t>качества условий осуществления образовательной деятельности</w:t>
      </w:r>
    </w:p>
    <w:p w:rsidR="001D65F3" w:rsidRPr="00C54E25" w:rsidRDefault="002A2E30" w:rsidP="001D65F3">
      <w:pPr>
        <w:jc w:val="center"/>
        <w:rPr>
          <w:b/>
          <w:sz w:val="24"/>
          <w:szCs w:val="24"/>
        </w:rPr>
      </w:pPr>
      <w:r w:rsidRPr="00C54E25">
        <w:rPr>
          <w:b/>
          <w:sz w:val="24"/>
          <w:szCs w:val="24"/>
        </w:rPr>
        <w:t>2017-</w:t>
      </w:r>
      <w:r w:rsidR="001D65F3" w:rsidRPr="00C54E25">
        <w:rPr>
          <w:b/>
          <w:sz w:val="24"/>
          <w:szCs w:val="24"/>
        </w:rPr>
        <w:t>2018 год</w:t>
      </w:r>
    </w:p>
    <w:p w:rsidR="00C54E25" w:rsidRPr="00C54E25" w:rsidRDefault="00C54E25" w:rsidP="001D65F3">
      <w:pPr>
        <w:jc w:val="center"/>
        <w:rPr>
          <w:sz w:val="24"/>
          <w:szCs w:val="24"/>
        </w:rPr>
      </w:pPr>
    </w:p>
    <w:p w:rsidR="001D65F3" w:rsidRDefault="001D65F3" w:rsidP="001D65F3">
      <w:pPr>
        <w:jc w:val="center"/>
      </w:pPr>
      <w:r>
        <w:t>ПОЯСНИТЕЛЬНАЯ ЗАПИСКА</w:t>
      </w:r>
    </w:p>
    <w:p w:rsidR="001D65F3" w:rsidRDefault="001D65F3" w:rsidP="001D65F3">
      <w:r>
        <w:t>План мероприятий по улучшению качества работы МДОУ «Детский сад № 56» составлен по</w:t>
      </w:r>
      <w:r w:rsidR="00FF1FA0">
        <w:t xml:space="preserve"> итогам проведения независимой оценки качества условий осуществления образовательной деятельности</w:t>
      </w:r>
      <w:r>
        <w:t>.</w:t>
      </w:r>
    </w:p>
    <w:p w:rsidR="001D65F3" w:rsidRDefault="001D65F3" w:rsidP="001D65F3">
      <w:r>
        <w:t>Оценка качества образования проходила по следующим критериям:</w:t>
      </w:r>
    </w:p>
    <w:p w:rsidR="007E194F" w:rsidRPr="007E194F" w:rsidRDefault="007E194F" w:rsidP="007E194F">
      <w:pPr>
        <w:rPr>
          <w:b/>
        </w:rPr>
      </w:pPr>
      <w:r w:rsidRPr="007E194F">
        <w:rPr>
          <w:b/>
        </w:rPr>
        <w:t>Комфортность условий (0-10 баллов)</w:t>
      </w:r>
      <w:r w:rsidRPr="007E194F">
        <w:rPr>
          <w:b/>
        </w:rPr>
        <w:tab/>
      </w:r>
      <w:r w:rsidRPr="007E194F">
        <w:rPr>
          <w:b/>
        </w:rPr>
        <w:tab/>
      </w:r>
      <w:r w:rsidRPr="007E194F">
        <w:rPr>
          <w:b/>
        </w:rPr>
        <w:tab/>
      </w:r>
      <w:r w:rsidRPr="007E194F">
        <w:rPr>
          <w:b/>
        </w:rPr>
        <w:tab/>
      </w:r>
      <w:r w:rsidRPr="007E194F">
        <w:rPr>
          <w:b/>
        </w:rPr>
        <w:tab/>
      </w:r>
      <w:r w:rsidRPr="007E194F">
        <w:rPr>
          <w:b/>
        </w:rPr>
        <w:tab/>
      </w:r>
    </w:p>
    <w:p w:rsidR="007E194F" w:rsidRDefault="007E194F" w:rsidP="007E194F">
      <w:r>
        <w:t xml:space="preserve"> 2.1 Материально-техническое и информационное обеспечение организации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194F" w:rsidRDefault="007E194F" w:rsidP="007E194F">
      <w:r>
        <w:t xml:space="preserve"> 2.2 Наличие необходимых условий для охраны и укрепления здоровья, организации питания обучающихся</w:t>
      </w:r>
      <w:r>
        <w:tab/>
      </w:r>
    </w:p>
    <w:p w:rsidR="007E194F" w:rsidRDefault="007E194F" w:rsidP="007E194F">
      <w:r>
        <w:t>2.3 Условия для индивидуальной работы с обучающимися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194F" w:rsidRDefault="007E194F" w:rsidP="007E194F">
      <w:r>
        <w:t>2.4 Наличие дополнительных образовательных программ</w:t>
      </w:r>
      <w:r>
        <w:tab/>
      </w:r>
    </w:p>
    <w:p w:rsidR="007E194F" w:rsidRDefault="007E194F" w:rsidP="007E194F">
      <w:r>
        <w:t>2.5 Наличие возможности развития творческих способностей и интересов обучающихся</w:t>
      </w:r>
    </w:p>
    <w:p w:rsidR="007E194F" w:rsidRDefault="007E194F" w:rsidP="007E194F">
      <w:r>
        <w:t>2.6 Наличие возможности оказания психолого-педагогической, медицинской и социальной помощи обучающимся</w:t>
      </w:r>
      <w:r>
        <w:tab/>
      </w:r>
      <w:r>
        <w:tab/>
      </w:r>
      <w:r>
        <w:tab/>
      </w:r>
      <w:r>
        <w:tab/>
      </w:r>
      <w:r>
        <w:tab/>
      </w:r>
    </w:p>
    <w:p w:rsidR="007E194F" w:rsidRDefault="007E194F" w:rsidP="007E194F">
      <w:r>
        <w:t>2.7 Наличие условий организации обучения и воспитания, обучающихся с ограниченными возможностями здоровья и инвалидов</w:t>
      </w:r>
      <w:r>
        <w:tab/>
      </w:r>
      <w:r>
        <w:tab/>
      </w:r>
      <w:r>
        <w:tab/>
      </w:r>
    </w:p>
    <w:p w:rsidR="007E194F" w:rsidRPr="007E194F" w:rsidRDefault="007E194F" w:rsidP="007E194F">
      <w:pPr>
        <w:rPr>
          <w:b/>
        </w:rPr>
      </w:pPr>
      <w:r w:rsidRPr="007E194F">
        <w:rPr>
          <w:b/>
        </w:rPr>
        <w:t>Доброжелательность, вежливость, компетентность работников (в %)</w:t>
      </w:r>
      <w:r w:rsidRPr="007E194F">
        <w:rPr>
          <w:b/>
        </w:rPr>
        <w:tab/>
      </w:r>
      <w:r w:rsidRPr="007E194F">
        <w:rPr>
          <w:b/>
        </w:rPr>
        <w:tab/>
      </w:r>
      <w:r w:rsidRPr="007E194F">
        <w:rPr>
          <w:b/>
        </w:rPr>
        <w:tab/>
      </w:r>
      <w:r w:rsidRPr="007E194F">
        <w:rPr>
          <w:b/>
        </w:rPr>
        <w:tab/>
      </w:r>
      <w:r w:rsidRPr="007E194F">
        <w:rPr>
          <w:b/>
        </w:rPr>
        <w:tab/>
      </w:r>
      <w:r w:rsidRPr="007E194F">
        <w:rPr>
          <w:b/>
        </w:rPr>
        <w:tab/>
      </w:r>
      <w:r w:rsidRPr="007E194F">
        <w:rPr>
          <w:b/>
        </w:rPr>
        <w:tab/>
      </w:r>
      <w:r w:rsidRPr="007E194F">
        <w:rPr>
          <w:b/>
        </w:rPr>
        <w:tab/>
      </w:r>
      <w:r w:rsidRPr="007E194F">
        <w:rPr>
          <w:b/>
        </w:rPr>
        <w:tab/>
      </w:r>
      <w:r w:rsidRPr="007E194F">
        <w:rPr>
          <w:b/>
        </w:rPr>
        <w:tab/>
      </w:r>
      <w:r w:rsidRPr="007E194F">
        <w:rPr>
          <w:b/>
        </w:rPr>
        <w:tab/>
      </w:r>
    </w:p>
    <w:p w:rsidR="007E194F" w:rsidRDefault="007E194F" w:rsidP="007E194F">
      <w:r>
        <w:lastRenderedPageBreak/>
        <w:t>3.1 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194F" w:rsidRDefault="007E194F" w:rsidP="007E194F">
      <w:r>
        <w:t>3.2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</w:r>
      <w:r>
        <w:tab/>
      </w:r>
      <w:r>
        <w:tab/>
      </w:r>
    </w:p>
    <w:p w:rsidR="007E194F" w:rsidRPr="007E194F" w:rsidRDefault="007E194F" w:rsidP="007E194F">
      <w:pPr>
        <w:rPr>
          <w:b/>
        </w:rPr>
      </w:pPr>
      <w:r w:rsidRPr="007E194F">
        <w:rPr>
          <w:b/>
        </w:rPr>
        <w:t>Удовлетворенность качеством образовательной деятельности организации (в %)</w:t>
      </w:r>
      <w:r w:rsidRPr="007E194F">
        <w:rPr>
          <w:b/>
        </w:rPr>
        <w:tab/>
      </w:r>
      <w:r w:rsidRPr="007E194F">
        <w:rPr>
          <w:b/>
        </w:rPr>
        <w:tab/>
      </w:r>
      <w:r w:rsidRPr="007E194F">
        <w:rPr>
          <w:b/>
        </w:rPr>
        <w:tab/>
      </w:r>
      <w:r w:rsidRPr="007E194F">
        <w:rPr>
          <w:b/>
        </w:rPr>
        <w:tab/>
      </w:r>
      <w:r w:rsidRPr="007E194F">
        <w:rPr>
          <w:b/>
        </w:rPr>
        <w:tab/>
      </w:r>
      <w:r w:rsidRPr="007E194F">
        <w:rPr>
          <w:b/>
        </w:rPr>
        <w:tab/>
      </w:r>
      <w:r w:rsidRPr="007E194F">
        <w:rPr>
          <w:b/>
        </w:rPr>
        <w:tab/>
      </w:r>
      <w:r w:rsidRPr="007E194F">
        <w:rPr>
          <w:b/>
        </w:rPr>
        <w:tab/>
      </w:r>
      <w:r w:rsidRPr="007E194F">
        <w:rPr>
          <w:b/>
        </w:rPr>
        <w:tab/>
      </w:r>
    </w:p>
    <w:p w:rsidR="007E194F" w:rsidRDefault="007E194F" w:rsidP="007E194F">
      <w:r>
        <w:t>4.1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194F" w:rsidRDefault="007E194F" w:rsidP="007E194F">
      <w:r>
        <w:t>4.2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194F" w:rsidRDefault="007E194F" w:rsidP="007E194F">
      <w:r>
        <w:t>4.3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</w:r>
      <w:r>
        <w:tab/>
      </w:r>
      <w:r>
        <w:tab/>
      </w:r>
    </w:p>
    <w:p w:rsidR="008B368F" w:rsidRDefault="0071195D" w:rsidP="001D65F3">
      <w:r>
        <w:t>В результате проведённой независимой оценки качества условий осуществления образовательной деятельности,</w:t>
      </w:r>
      <w:r w:rsidR="00C54E25">
        <w:t xml:space="preserve"> коллективу </w:t>
      </w:r>
      <w:r>
        <w:t>М</w:t>
      </w:r>
      <w:r w:rsidR="001D65F3">
        <w:t xml:space="preserve">ДОУ </w:t>
      </w:r>
      <w:r>
        <w:t>«Детский сад №56»</w:t>
      </w:r>
      <w:r w:rsidR="0059003B">
        <w:t xml:space="preserve"> необходимо оптимизировать условия</w:t>
      </w:r>
      <w:r w:rsidRPr="0071195D">
        <w:t xml:space="preserve"> для индивидуальной работы с обучающимися</w:t>
      </w:r>
      <w:r>
        <w:t xml:space="preserve"> (критерий 2.3)</w:t>
      </w:r>
      <w:r w:rsidR="00243094">
        <w:t xml:space="preserve"> </w:t>
      </w:r>
      <w:r w:rsidR="00EE6639">
        <w:t>и условия</w:t>
      </w:r>
      <w:r w:rsidR="00243094" w:rsidRPr="00243094">
        <w:t xml:space="preserve"> организации обучения и воспитания, обучающихся с ограниченными возможностями здоровья и инвалидов</w:t>
      </w:r>
      <w:r w:rsidR="00243094">
        <w:t xml:space="preserve"> (критерий 2.7); </w:t>
      </w:r>
      <w:r w:rsidR="0059003B">
        <w:t>расширить наличие возможностей развития творческих способностей и интересов обучающихся</w:t>
      </w:r>
      <w:r w:rsidR="004542CA">
        <w:t xml:space="preserve"> (критерий 2.5)</w:t>
      </w:r>
      <w:r w:rsidR="00C54E25">
        <w:t>.</w:t>
      </w:r>
    </w:p>
    <w:p w:rsidR="001D65F3" w:rsidRDefault="001D65F3" w:rsidP="001D65F3">
      <w:r>
        <w:t>Пла</w:t>
      </w:r>
      <w:r w:rsidR="007E194F">
        <w:t>н мероприятий качества работы МДОУ «Детский сад № 56</w:t>
      </w:r>
      <w:r>
        <w:t>» направлен на решение следующих задач:</w:t>
      </w:r>
    </w:p>
    <w:p w:rsidR="001D65F3" w:rsidRDefault="001D65F3" w:rsidP="001D65F3">
      <w:r>
        <w:t>1. Выстро</w:t>
      </w:r>
      <w:r w:rsidR="00243094">
        <w:t>ить работу по повышению комфортности</w:t>
      </w:r>
      <w:r>
        <w:t xml:space="preserve"> условий пребывания воспитанников в ДОУ;</w:t>
      </w:r>
    </w:p>
    <w:p w:rsidR="004542CA" w:rsidRDefault="004542CA" w:rsidP="001D65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243094" w:rsidRPr="002A2E30" w:rsidTr="004542CA">
        <w:tc>
          <w:tcPr>
            <w:tcW w:w="3640" w:type="dxa"/>
          </w:tcPr>
          <w:p w:rsidR="00243094" w:rsidRPr="002A2E30" w:rsidRDefault="00243094" w:rsidP="002A2E30">
            <w:pPr>
              <w:jc w:val="center"/>
              <w:rPr>
                <w:b/>
              </w:rPr>
            </w:pPr>
            <w:r w:rsidRPr="002A2E30">
              <w:rPr>
                <w:b/>
              </w:rPr>
              <w:t>Наименование мероприятия</w:t>
            </w:r>
          </w:p>
        </w:tc>
        <w:tc>
          <w:tcPr>
            <w:tcW w:w="3640" w:type="dxa"/>
          </w:tcPr>
          <w:p w:rsidR="00243094" w:rsidRPr="002A2E30" w:rsidRDefault="00243094" w:rsidP="002A2E30">
            <w:pPr>
              <w:jc w:val="center"/>
              <w:rPr>
                <w:b/>
              </w:rPr>
            </w:pPr>
            <w:r w:rsidRPr="002A2E30">
              <w:rPr>
                <w:b/>
              </w:rPr>
              <w:t>Основание реализации (результат независимой оценки качества)</w:t>
            </w:r>
          </w:p>
        </w:tc>
        <w:tc>
          <w:tcPr>
            <w:tcW w:w="3640" w:type="dxa"/>
          </w:tcPr>
          <w:p w:rsidR="00243094" w:rsidRPr="002A2E30" w:rsidRDefault="00243094" w:rsidP="002A2E30">
            <w:pPr>
              <w:jc w:val="center"/>
              <w:rPr>
                <w:b/>
              </w:rPr>
            </w:pPr>
            <w:r w:rsidRPr="002A2E30">
              <w:rPr>
                <w:b/>
              </w:rPr>
              <w:t>Срок реализации</w:t>
            </w:r>
          </w:p>
        </w:tc>
        <w:tc>
          <w:tcPr>
            <w:tcW w:w="3640" w:type="dxa"/>
          </w:tcPr>
          <w:p w:rsidR="00243094" w:rsidRPr="002A2E30" w:rsidRDefault="002A2E30" w:rsidP="002A2E30">
            <w:pPr>
              <w:jc w:val="center"/>
              <w:rPr>
                <w:b/>
              </w:rPr>
            </w:pPr>
            <w:r w:rsidRPr="002A2E30">
              <w:rPr>
                <w:b/>
              </w:rPr>
              <w:t>Результат</w:t>
            </w:r>
          </w:p>
        </w:tc>
      </w:tr>
      <w:tr w:rsidR="00C54E25" w:rsidTr="00962D29">
        <w:tc>
          <w:tcPr>
            <w:tcW w:w="14560" w:type="dxa"/>
            <w:gridSpan w:val="4"/>
          </w:tcPr>
          <w:p w:rsidR="00C54E25" w:rsidRPr="00C54E25" w:rsidRDefault="00C54E25" w:rsidP="00C54E25">
            <w:pPr>
              <w:jc w:val="center"/>
              <w:rPr>
                <w:b/>
              </w:rPr>
            </w:pPr>
            <w:r w:rsidRPr="00C54E25">
              <w:rPr>
                <w:b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2A2E30" w:rsidTr="004542CA">
        <w:tc>
          <w:tcPr>
            <w:tcW w:w="3640" w:type="dxa"/>
          </w:tcPr>
          <w:p w:rsidR="002A2E30" w:rsidRDefault="002A2E30" w:rsidP="002A2E30">
            <w:r w:rsidRPr="004C0858">
              <w:t xml:space="preserve">Провести мероприятия, направленные на повышение уровня бытовой комфортности пребывания в детском саду. возможностями здоровья. </w:t>
            </w:r>
          </w:p>
        </w:tc>
        <w:tc>
          <w:tcPr>
            <w:tcW w:w="3640" w:type="dxa"/>
          </w:tcPr>
          <w:p w:rsidR="002A2E30" w:rsidRDefault="002A2E30" w:rsidP="002A2E30">
            <w:r w:rsidRPr="004C0858">
              <w:t xml:space="preserve">Наличие комфортных условий получения услуг, в том числе для граждан с ограниченными возможностями здоровья. </w:t>
            </w:r>
          </w:p>
        </w:tc>
        <w:tc>
          <w:tcPr>
            <w:tcW w:w="3640" w:type="dxa"/>
          </w:tcPr>
          <w:p w:rsidR="002A2E30" w:rsidRDefault="002A2E30" w:rsidP="002A2E30">
            <w:r w:rsidRPr="004C0858">
              <w:t xml:space="preserve"> </w:t>
            </w:r>
            <w:r>
              <w:t xml:space="preserve">До 01.09.2018 </w:t>
            </w:r>
            <w:r w:rsidRPr="004C0858">
              <w:t>г.</w:t>
            </w:r>
          </w:p>
        </w:tc>
        <w:tc>
          <w:tcPr>
            <w:tcW w:w="3640" w:type="dxa"/>
          </w:tcPr>
          <w:p w:rsidR="002A2E30" w:rsidRDefault="002A2E30" w:rsidP="002A2E30">
            <w:r>
              <w:t>Создание</w:t>
            </w:r>
          </w:p>
          <w:p w:rsidR="002A2E30" w:rsidRDefault="002A2E30" w:rsidP="002A2E30">
            <w:r>
              <w:t>условий для</w:t>
            </w:r>
          </w:p>
          <w:p w:rsidR="002A2E30" w:rsidRDefault="002A2E30" w:rsidP="002A2E30">
            <w:r>
              <w:t>комфортного</w:t>
            </w:r>
          </w:p>
          <w:p w:rsidR="002A2E30" w:rsidRDefault="002A2E30" w:rsidP="002A2E30">
            <w:r>
              <w:t>пребывания</w:t>
            </w:r>
          </w:p>
          <w:p w:rsidR="002A2E30" w:rsidRDefault="002A2E30" w:rsidP="002A2E30">
            <w:r>
              <w:t>воспитанников</w:t>
            </w:r>
          </w:p>
        </w:tc>
      </w:tr>
      <w:tr w:rsidR="002A2E30" w:rsidTr="004542CA">
        <w:tc>
          <w:tcPr>
            <w:tcW w:w="3640" w:type="dxa"/>
          </w:tcPr>
          <w:p w:rsidR="002A2E30" w:rsidRDefault="002A2E30" w:rsidP="002A2E30">
            <w:r w:rsidRPr="009A2EA4">
              <w:lastRenderedPageBreak/>
              <w:t>Обеспечить обновление материально</w:t>
            </w:r>
            <w:r>
              <w:t>-</w:t>
            </w:r>
            <w:r w:rsidRPr="009A2EA4">
              <w:t>технической базы и информационного обеспечения детского сада: - разнообразить предметно-развивающую среду в группах детского сада.</w:t>
            </w:r>
          </w:p>
        </w:tc>
        <w:tc>
          <w:tcPr>
            <w:tcW w:w="3640" w:type="dxa"/>
          </w:tcPr>
          <w:p w:rsidR="002A2E30" w:rsidRDefault="002A2E30" w:rsidP="002A2E30">
            <w:r w:rsidRPr="009A2EA4">
              <w:t>Материально</w:t>
            </w:r>
            <w:r>
              <w:t>-</w:t>
            </w:r>
            <w:r w:rsidRPr="009A2EA4">
              <w:t xml:space="preserve">техническое и информационное обеспечение организации </w:t>
            </w:r>
          </w:p>
        </w:tc>
        <w:tc>
          <w:tcPr>
            <w:tcW w:w="3640" w:type="dxa"/>
          </w:tcPr>
          <w:p w:rsidR="002A2E30" w:rsidRDefault="002A2E30" w:rsidP="002A2E30">
            <w:r w:rsidRPr="009A2EA4">
              <w:t>В течение 2017- 2018г.</w:t>
            </w:r>
          </w:p>
        </w:tc>
        <w:tc>
          <w:tcPr>
            <w:tcW w:w="3640" w:type="dxa"/>
          </w:tcPr>
          <w:p w:rsidR="002A2E30" w:rsidRPr="005021B5" w:rsidRDefault="00255484" w:rsidP="002A2E30">
            <w:r>
              <w:t xml:space="preserve">Приобретены </w:t>
            </w:r>
            <w:r w:rsidR="005021B5">
              <w:t xml:space="preserve">игры </w:t>
            </w:r>
            <w:proofErr w:type="spellStart"/>
            <w:r w:rsidR="005021B5">
              <w:t>Воскобовича</w:t>
            </w:r>
            <w:proofErr w:type="spellEnd"/>
            <w:r w:rsidR="005021B5">
              <w:t xml:space="preserve">, </w:t>
            </w:r>
            <w:r>
              <w:t>различные виды конструкторов:</w:t>
            </w:r>
            <w:r w:rsidRPr="00255484">
              <w:t xml:space="preserve"> </w:t>
            </w:r>
            <w:r>
              <w:rPr>
                <w:lang w:val="en-US"/>
              </w:rPr>
              <w:t>LEGO</w:t>
            </w:r>
            <w:r w:rsidRPr="00255484">
              <w:t>-</w:t>
            </w:r>
            <w:r>
              <w:rPr>
                <w:lang w:val="en-US"/>
              </w:rPr>
              <w:t>DUPLO</w:t>
            </w:r>
            <w:r w:rsidR="005021B5">
              <w:t>,</w:t>
            </w:r>
            <w:r w:rsidRPr="00255484">
              <w:t xml:space="preserve"> </w:t>
            </w:r>
            <w:proofErr w:type="spellStart"/>
            <w:r>
              <w:t>Логороботы</w:t>
            </w:r>
            <w:proofErr w:type="spellEnd"/>
            <w:r>
              <w:t xml:space="preserve"> «Пчелки», </w:t>
            </w:r>
            <w:r>
              <w:rPr>
                <w:lang w:val="en-US"/>
              </w:rPr>
              <w:t>LEGO</w:t>
            </w:r>
            <w:r w:rsidRPr="00255484">
              <w:t xml:space="preserve"> </w:t>
            </w:r>
            <w:r>
              <w:rPr>
                <w:lang w:val="en-US"/>
              </w:rPr>
              <w:t>education</w:t>
            </w:r>
            <w:r w:rsidR="005021B5">
              <w:t>, логопедический тренажер, массажные дорожки, мячи</w:t>
            </w:r>
            <w:r w:rsidR="00AC11E0">
              <w:t xml:space="preserve"> с шипами</w:t>
            </w:r>
            <w:r w:rsidR="005021B5">
              <w:t>, валики</w:t>
            </w:r>
            <w:r w:rsidR="00AC11E0">
              <w:t>, полусферы для занятий ЛФК и корригирующей гимнастики</w:t>
            </w:r>
          </w:p>
        </w:tc>
      </w:tr>
      <w:tr w:rsidR="00AC11E0" w:rsidTr="004542CA">
        <w:tc>
          <w:tcPr>
            <w:tcW w:w="3640" w:type="dxa"/>
          </w:tcPr>
          <w:p w:rsidR="00AC11E0" w:rsidRDefault="00AC11E0" w:rsidP="00AC11E0">
            <w:r w:rsidRPr="00062362">
              <w:t xml:space="preserve">Обеспечить психологическое консультирование родителей на постоянной основе </w:t>
            </w:r>
          </w:p>
        </w:tc>
        <w:tc>
          <w:tcPr>
            <w:tcW w:w="3640" w:type="dxa"/>
          </w:tcPr>
          <w:p w:rsidR="00AC11E0" w:rsidRDefault="00AC11E0" w:rsidP="00AC11E0">
            <w:r w:rsidRPr="00062362">
              <w:t xml:space="preserve">Наличие условий организации обучения и воспитания, обучающихся с ограниченными возможностями здоровья и инвалидов </w:t>
            </w:r>
          </w:p>
        </w:tc>
        <w:tc>
          <w:tcPr>
            <w:tcW w:w="3640" w:type="dxa"/>
          </w:tcPr>
          <w:p w:rsidR="00AC11E0" w:rsidRDefault="00AC11E0" w:rsidP="00AC11E0">
            <w:r w:rsidRPr="00062362">
              <w:t xml:space="preserve">Регулярно </w:t>
            </w:r>
          </w:p>
        </w:tc>
        <w:tc>
          <w:tcPr>
            <w:tcW w:w="3640" w:type="dxa"/>
          </w:tcPr>
          <w:p w:rsidR="00AC11E0" w:rsidRDefault="00AC11E0" w:rsidP="00AC11E0">
            <w:r>
              <w:t>Создание условий для комфортного пребывания воспитанников и взаимодействие с родителями.</w:t>
            </w:r>
          </w:p>
        </w:tc>
      </w:tr>
      <w:tr w:rsidR="00AC11E0" w:rsidTr="004542CA">
        <w:tc>
          <w:tcPr>
            <w:tcW w:w="3640" w:type="dxa"/>
          </w:tcPr>
          <w:p w:rsidR="00AC11E0" w:rsidRDefault="00AC11E0" w:rsidP="00D206E8">
            <w:r w:rsidRPr="00421201">
              <w:t>Ввести ставку учителя</w:t>
            </w:r>
            <w:r>
              <w:t>-</w:t>
            </w:r>
            <w:r w:rsidRPr="00421201">
              <w:t>дефектолога для кор</w:t>
            </w:r>
            <w:r w:rsidR="00D206E8">
              <w:t>рекционной работы с детьми с ОВЗ</w:t>
            </w:r>
            <w:r w:rsidRPr="00421201">
              <w:t>. Разработать адаптиро</w:t>
            </w:r>
            <w:r w:rsidR="00D206E8">
              <w:t>ванную программу для детей с ОВЗ.</w:t>
            </w:r>
            <w:r w:rsidRPr="00421201">
              <w:t xml:space="preserve"> </w:t>
            </w:r>
          </w:p>
        </w:tc>
        <w:tc>
          <w:tcPr>
            <w:tcW w:w="3640" w:type="dxa"/>
          </w:tcPr>
          <w:p w:rsidR="00AC11E0" w:rsidRDefault="00AC11E0" w:rsidP="00AC11E0">
            <w:r w:rsidRPr="00421201">
              <w:t xml:space="preserve">Наличие условий организации обучения и воспитания, обучающихся с ограниченными возможностями здоровья и инвалидов </w:t>
            </w:r>
          </w:p>
        </w:tc>
        <w:tc>
          <w:tcPr>
            <w:tcW w:w="3640" w:type="dxa"/>
          </w:tcPr>
          <w:p w:rsidR="00AC11E0" w:rsidRDefault="00D206E8" w:rsidP="00AC11E0">
            <w:r>
              <w:t>До 01.09.2018</w:t>
            </w:r>
          </w:p>
        </w:tc>
        <w:tc>
          <w:tcPr>
            <w:tcW w:w="3640" w:type="dxa"/>
          </w:tcPr>
          <w:p w:rsidR="00AC11E0" w:rsidRDefault="00AC11E0" w:rsidP="00AC11E0">
            <w:r>
              <w:t>Создание условий для обучения и воспитания, обучающихся с ограниченными возможностями здоровья и инвалидов</w:t>
            </w:r>
          </w:p>
        </w:tc>
      </w:tr>
      <w:tr w:rsidR="004542CA" w:rsidTr="004542CA">
        <w:tc>
          <w:tcPr>
            <w:tcW w:w="3640" w:type="dxa"/>
          </w:tcPr>
          <w:p w:rsidR="004542CA" w:rsidRDefault="00EE6639" w:rsidP="001D65F3">
            <w:r>
              <w:t xml:space="preserve">Организовать кружки для развития интеллектуальных способностей через игры </w:t>
            </w:r>
            <w:proofErr w:type="spellStart"/>
            <w:r>
              <w:t>Воскобовича</w:t>
            </w:r>
            <w:proofErr w:type="spellEnd"/>
            <w:r>
              <w:t>, детское экспериментирование</w:t>
            </w:r>
            <w:r w:rsidR="00D206E8">
              <w:t xml:space="preserve"> с физическими и химическими свойствами живой и не живой природы для детей старшего дошкольного возраста</w:t>
            </w:r>
          </w:p>
        </w:tc>
        <w:tc>
          <w:tcPr>
            <w:tcW w:w="3640" w:type="dxa"/>
          </w:tcPr>
          <w:p w:rsidR="004542CA" w:rsidRDefault="00D206E8" w:rsidP="001D65F3">
            <w:r w:rsidRPr="00D206E8">
              <w:t>Наличие условий организации обучения и воспитания</w:t>
            </w:r>
            <w:r>
              <w:t>, обучающихся с разными образовательными потребностями</w:t>
            </w:r>
          </w:p>
        </w:tc>
        <w:tc>
          <w:tcPr>
            <w:tcW w:w="3640" w:type="dxa"/>
          </w:tcPr>
          <w:p w:rsidR="004542CA" w:rsidRDefault="00EE6639" w:rsidP="001D65F3">
            <w:r>
              <w:t>До 01.09.2018</w:t>
            </w:r>
          </w:p>
        </w:tc>
        <w:tc>
          <w:tcPr>
            <w:tcW w:w="3640" w:type="dxa"/>
          </w:tcPr>
          <w:p w:rsidR="004542CA" w:rsidRDefault="00D206E8" w:rsidP="001D65F3">
            <w:r>
              <w:t xml:space="preserve">Создание </w:t>
            </w:r>
            <w:r w:rsidRPr="00D206E8">
              <w:t>условий организации обучения и воспитания</w:t>
            </w:r>
            <w:r>
              <w:t>, обучающихся с разными образовательными потребностями.</w:t>
            </w:r>
          </w:p>
        </w:tc>
      </w:tr>
      <w:tr w:rsidR="004542CA" w:rsidTr="004542CA">
        <w:tc>
          <w:tcPr>
            <w:tcW w:w="3640" w:type="dxa"/>
          </w:tcPr>
          <w:p w:rsidR="004542CA" w:rsidRDefault="00D206E8" w:rsidP="001D65F3">
            <w:r>
              <w:t>Активное участие обучающихся ДОУ в конкурсах, выставках и т.д</w:t>
            </w:r>
            <w:r w:rsidR="00F0615C">
              <w:t>.</w:t>
            </w:r>
            <w:r>
              <w:t xml:space="preserve"> муниципального, регионального, всероссийского уровня</w:t>
            </w:r>
          </w:p>
        </w:tc>
        <w:tc>
          <w:tcPr>
            <w:tcW w:w="3640" w:type="dxa"/>
          </w:tcPr>
          <w:p w:rsidR="004542CA" w:rsidRDefault="00C54E25" w:rsidP="001D65F3">
            <w:r>
              <w:t>Наличие возможности развития творческих способностей и интересов обучающихся</w:t>
            </w:r>
          </w:p>
        </w:tc>
        <w:tc>
          <w:tcPr>
            <w:tcW w:w="3640" w:type="dxa"/>
          </w:tcPr>
          <w:p w:rsidR="004542CA" w:rsidRDefault="00D206E8" w:rsidP="001D65F3">
            <w:r w:rsidRPr="00D206E8">
              <w:t>В течение 2017- 2018г.</w:t>
            </w:r>
          </w:p>
        </w:tc>
        <w:tc>
          <w:tcPr>
            <w:tcW w:w="3640" w:type="dxa"/>
          </w:tcPr>
          <w:p w:rsidR="004542CA" w:rsidRDefault="00C54E25" w:rsidP="001D65F3">
            <w:r>
              <w:t>Создание возможности развития творческих способностей и интересов обучающихся</w:t>
            </w:r>
          </w:p>
        </w:tc>
      </w:tr>
    </w:tbl>
    <w:p w:rsidR="008B368F" w:rsidRDefault="008B368F" w:rsidP="008B368F">
      <w:r w:rsidRPr="008B368F">
        <w:tab/>
      </w:r>
      <w:r w:rsidRPr="008B368F">
        <w:tab/>
      </w:r>
      <w:r w:rsidRPr="008B368F">
        <w:tab/>
      </w:r>
      <w:r w:rsidRPr="008B368F">
        <w:tab/>
      </w:r>
    </w:p>
    <w:sectPr w:rsidR="008B368F" w:rsidSect="001D65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F3"/>
    <w:rsid w:val="001D65F3"/>
    <w:rsid w:val="00243094"/>
    <w:rsid w:val="00255484"/>
    <w:rsid w:val="002A2E30"/>
    <w:rsid w:val="004542CA"/>
    <w:rsid w:val="005021B5"/>
    <w:rsid w:val="0059003B"/>
    <w:rsid w:val="006B6CA5"/>
    <w:rsid w:val="0071195D"/>
    <w:rsid w:val="007E194F"/>
    <w:rsid w:val="008B368F"/>
    <w:rsid w:val="00AC11E0"/>
    <w:rsid w:val="00C54E25"/>
    <w:rsid w:val="00D206E8"/>
    <w:rsid w:val="00E643F6"/>
    <w:rsid w:val="00EE6639"/>
    <w:rsid w:val="00F0615C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B7A34-4C7E-4A3A-93D0-5BDE09FD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2019-01-24T14:28:00Z</cp:lastPrinted>
  <dcterms:created xsi:type="dcterms:W3CDTF">2019-01-28T07:30:00Z</dcterms:created>
  <dcterms:modified xsi:type="dcterms:W3CDTF">2019-01-28T07:30:00Z</dcterms:modified>
</cp:coreProperties>
</file>