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CC" w:rsidRPr="002425CC" w:rsidRDefault="002425CC" w:rsidP="00242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Наблюдение за сезонными изменениями</w:t>
      </w:r>
    </w:p>
    <w:p w:rsidR="002425CC" w:rsidRPr="002425CC" w:rsidRDefault="002425CC" w:rsidP="00242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425CC" w:rsidRPr="002425CC" w:rsidRDefault="002425CC" w:rsidP="002425CC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весенних изменениях в природе;</w:t>
      </w:r>
    </w:p>
    <w:p w:rsidR="002425CC" w:rsidRPr="002425CC" w:rsidRDefault="002425CC" w:rsidP="002425CC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видеть изменения в поведении воробьев с приходом весны;</w:t>
      </w:r>
    </w:p>
    <w:p w:rsidR="002425CC" w:rsidRPr="002425CC" w:rsidRDefault="002425CC" w:rsidP="002425CC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наблюдениям за птицами, бережное отношение к ним.</w:t>
      </w:r>
    </w:p>
    <w:p w:rsidR="002425CC" w:rsidRPr="002425CC" w:rsidRDefault="002425CC" w:rsidP="00242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канаве с водою талой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Плещется воробей.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темной ольхи я встала,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из-за голых ветвей.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беззаботный мальчишка,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головкой он хочет нырнуть...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Задорный, лихой </w:t>
      </w:r>
      <w:proofErr w:type="spellStart"/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воробьишка</w:t>
      </w:r>
      <w:proofErr w:type="spellEnd"/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 я его спугнуть.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 он голод и стужу,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Забыл, как поземка мела,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рад нынче солнечной луже</w:t>
      </w:r>
    </w:p>
    <w:p w:rsidR="002425CC" w:rsidRPr="002425CC" w:rsidRDefault="002425CC" w:rsidP="0024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каплям скупого тепла!</w:t>
      </w:r>
    </w:p>
    <w:p w:rsidR="002425CC" w:rsidRPr="002425CC" w:rsidRDefault="002425CC" w:rsidP="0024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пригреет солнышко, воробьи оживляются, собирается в шумные стайки.</w:t>
      </w:r>
    </w:p>
    <w:p w:rsidR="002425CC" w:rsidRPr="002425CC" w:rsidRDefault="002425CC" w:rsidP="0024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оживленное поведение воробья. Заметили, какие изменения произошли в жизни птицы с приходом весны?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(Воробьи радуются ей, задорно чирикают: чик-чирик, чик-чирик.) </w:t>
      </w: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Рассаживаются на изгородях, ветках деревьев, кустарников. Если найдет озорной </w:t>
      </w:r>
      <w:proofErr w:type="spellStart"/>
      <w:proofErr w:type="gramStart"/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воробьишка</w:t>
      </w:r>
      <w:proofErr w:type="spellEnd"/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небольшую</w:t>
      </w:r>
      <w:proofErr w:type="gramEnd"/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лужицу с талой водой, то норовит «принять ванну», смыть поскорее зимнюю грязь — поплещется в холодной прозрачной воде, а потом взъерошит перышки и отряхнется.</w:t>
      </w:r>
    </w:p>
    <w:p w:rsidR="002425CC" w:rsidRPr="002425CC" w:rsidRDefault="002425CC" w:rsidP="00242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зрослый</w:t>
      </w: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задает детям вопросы.</w:t>
      </w:r>
    </w:p>
    <w:p w:rsidR="002425CC" w:rsidRPr="002425CC" w:rsidRDefault="002425CC" w:rsidP="002425CC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чем питался воробей зимой?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(Зернышками, крошками.)</w:t>
      </w:r>
    </w:p>
    <w:p w:rsidR="002425CC" w:rsidRPr="002425CC" w:rsidRDefault="002425CC" w:rsidP="00242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Libre Baskerville" w:eastAsia="Times New Roman" w:hAnsi="Libre Baskerville" w:cs="Times New Roman"/>
          <w:color w:val="000000"/>
          <w:sz w:val="28"/>
          <w:szCs w:val="28"/>
          <w:lang w:eastAsia="ru-RU"/>
        </w:rPr>
        <w:t>А летом и осенью? </w:t>
      </w:r>
      <w:r w:rsidRPr="002425CC">
        <w:rPr>
          <w:rFonts w:ascii="Libre Baskerville" w:eastAsia="Times New Roman" w:hAnsi="Libre Baskerville" w:cs="Times New Roman"/>
          <w:i/>
          <w:iCs/>
          <w:color w:val="000000"/>
          <w:sz w:val="28"/>
          <w:szCs w:val="28"/>
          <w:lang w:eastAsia="ru-RU"/>
        </w:rPr>
        <w:t>(Клюют зернышки и семена растений.)</w:t>
      </w:r>
    </w:p>
    <w:p w:rsidR="002425CC" w:rsidRPr="002425CC" w:rsidRDefault="002425CC" w:rsidP="002425CC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весной?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(Воробьи любят питаться мошками, комарами, гусеницами, тлей.)</w:t>
      </w:r>
    </w:p>
    <w:p w:rsidR="002425CC" w:rsidRPr="002425CC" w:rsidRDefault="002425CC" w:rsidP="0024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уже знаете, что воробьи весной занимаются строительством гнезда? Давайте поищем гнезда на территории детского сада. Строительство гнезда — дело нелегкое.</w:t>
      </w:r>
    </w:p>
    <w:p w:rsidR="002425CC" w:rsidRPr="002425CC" w:rsidRDefault="002425CC" w:rsidP="002425CC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воробьи строят гнезда?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перышек, сухих травинок, кусочков ваты.)</w:t>
      </w:r>
    </w:p>
    <w:p w:rsidR="002425CC" w:rsidRPr="002425CC" w:rsidRDefault="002425CC" w:rsidP="002425CC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воробьям гнезда?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гнездах насиживают яйца.)</w:t>
      </w:r>
    </w:p>
    <w:p w:rsidR="002425CC" w:rsidRPr="002425CC" w:rsidRDefault="002425CC" w:rsidP="0024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воробьиная пара вместе строит гнездо, а потом по очереди насиживают яйца. Через две недели в гнезде появляются маленькие птенцы.</w:t>
      </w:r>
    </w:p>
    <w:p w:rsidR="002425CC" w:rsidRPr="002425CC" w:rsidRDefault="002425CC" w:rsidP="002425CC">
      <w:pPr>
        <w:numPr>
          <w:ilvl w:val="0"/>
          <w:numId w:val="5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птенцы маленькие, кто их кормит?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(Родители.)</w:t>
      </w:r>
    </w:p>
    <w:p w:rsidR="002425CC" w:rsidRPr="002425CC" w:rsidRDefault="002425CC" w:rsidP="002425CC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родители кормят своих малышей?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(Мошками, комарами и другими насекомыми.)</w:t>
      </w:r>
    </w:p>
    <w:p w:rsidR="002425CC" w:rsidRPr="002425CC" w:rsidRDefault="002425CC" w:rsidP="002425CC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Растут воробушки быстро, и уже дней через десять родители начинают обучать их всем премудростям воробьиной жизни. За лето в гнезде появляется еще одно или два новых поколения. До наступления холодов их тоже надо вырастить и выучить в птичьей школе.</w:t>
      </w:r>
    </w:p>
    <w:p w:rsidR="00976303" w:rsidRDefault="00976303"/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1"/>
          <w:b/>
          <w:bCs/>
          <w:color w:val="000000"/>
          <w:sz w:val="28"/>
          <w:szCs w:val="28"/>
        </w:rPr>
        <w:t>. Наблюдение за природой (деревья)</w:t>
      </w:r>
    </w:p>
    <w:p w:rsidR="002425CC" w:rsidRDefault="002425CC" w:rsidP="002425CC">
      <w:pPr>
        <w:pStyle w:val="c7"/>
        <w:spacing w:before="0" w:beforeAutospacing="0" w:after="0" w:afterAutospacing="0"/>
        <w:ind w:right="-6" w:firstLine="18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 xml:space="preserve">: уточнить название деревьев, находить отличительные признаки, называть отдельные части; развивать наблюдательность, воспитывать бережное </w:t>
      </w:r>
      <w:proofErr w:type="gramStart"/>
      <w:r>
        <w:rPr>
          <w:rStyle w:val="c0"/>
          <w:color w:val="000000"/>
          <w:sz w:val="28"/>
          <w:szCs w:val="28"/>
        </w:rPr>
        <w:t>отношение  к</w:t>
      </w:r>
      <w:proofErr w:type="gramEnd"/>
      <w:r>
        <w:rPr>
          <w:rStyle w:val="c0"/>
          <w:color w:val="000000"/>
          <w:sz w:val="28"/>
          <w:szCs w:val="28"/>
        </w:rPr>
        <w:t xml:space="preserve"> растениям.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Ход наблюдения</w:t>
      </w:r>
      <w:r>
        <w:rPr>
          <w:rStyle w:val="c0"/>
          <w:color w:val="000000"/>
          <w:sz w:val="28"/>
          <w:szCs w:val="28"/>
        </w:rPr>
        <w:t>: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20"/>
          <w:color w:val="000000"/>
          <w:sz w:val="28"/>
          <w:szCs w:val="28"/>
        </w:rPr>
        <w:t xml:space="preserve">Напомнить детям, какие деревья растут на территории детского сада: берёза, ель, рябина, лиственница и </w:t>
      </w:r>
      <w:proofErr w:type="spellStart"/>
      <w:r>
        <w:rPr>
          <w:rStyle w:val="c20"/>
          <w:color w:val="000000"/>
          <w:sz w:val="28"/>
          <w:szCs w:val="28"/>
        </w:rPr>
        <w:t>д.р</w:t>
      </w:r>
      <w:proofErr w:type="spellEnd"/>
      <w:r>
        <w:rPr>
          <w:rStyle w:val="c20"/>
          <w:color w:val="000000"/>
          <w:sz w:val="28"/>
          <w:szCs w:val="28"/>
        </w:rPr>
        <w:t>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есть у всех деревьев?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Есть у дерева крепкие корни,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Глубоко сохранились в земле,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Чтобы дерево крепко стояло,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Чтоб от ветра оно не упало,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Чтобы ветви питаться могли.</w:t>
      </w:r>
    </w:p>
    <w:p w:rsidR="002425CC" w:rsidRDefault="002425CC" w:rsidP="002425CC">
      <w:pPr>
        <w:pStyle w:val="c3"/>
        <w:spacing w:before="0" w:beforeAutospacing="0" w:after="0" w:afterAutospacing="0"/>
        <w:ind w:right="-6" w:firstLine="180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Есть ствол, а на стволе кора.</w:t>
      </w:r>
    </w:p>
    <w:p w:rsidR="002425CC" w:rsidRDefault="002425CC" w:rsidP="002425CC">
      <w:pPr>
        <w:pStyle w:val="c3"/>
        <w:spacing w:before="0" w:beforeAutospacing="0" w:after="0" w:afterAutospacing="0"/>
        <w:ind w:right="-6" w:firstLine="180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Если жарко – укроет кора,</w:t>
      </w:r>
    </w:p>
    <w:p w:rsidR="002425CC" w:rsidRDefault="002425CC" w:rsidP="002425CC">
      <w:pPr>
        <w:pStyle w:val="c3"/>
        <w:spacing w:before="0" w:beforeAutospacing="0" w:after="0" w:afterAutospacing="0"/>
        <w:ind w:right="-6" w:firstLine="180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Если сильный мороз –</w:t>
      </w:r>
    </w:p>
    <w:p w:rsidR="002425CC" w:rsidRDefault="002425CC" w:rsidP="002425CC">
      <w:pPr>
        <w:pStyle w:val="c3"/>
        <w:spacing w:before="0" w:beforeAutospacing="0" w:after="0" w:afterAutospacing="0"/>
        <w:ind w:right="-6" w:firstLine="180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Ствол защитит, чтоб не замерз!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Тонких веток, тонких веток,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Может, сразу миллион!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Листья звонкие на ветках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Шелестят со всех сторон!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3</w:t>
      </w:r>
      <w:r>
        <w:rPr>
          <w:rStyle w:val="c1"/>
          <w:b/>
          <w:bCs/>
          <w:color w:val="000000"/>
          <w:sz w:val="28"/>
          <w:szCs w:val="28"/>
        </w:rPr>
        <w:t>. Наблюдение за набуханием почек на деревьях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>: закреплять умение понимать зависимость объектов и явлений в природе; вызывать радостные чувства.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Ход наблюдения</w:t>
      </w:r>
      <w:r>
        <w:rPr>
          <w:rStyle w:val="c0"/>
          <w:color w:val="000000"/>
          <w:sz w:val="28"/>
          <w:szCs w:val="28"/>
        </w:rPr>
        <w:t>: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Посмотреть, как набухают почки на деревьях. Понюхать их, осторожно потрогать руками.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После зимнего сна оживает каждое дерево. Весенние соки поднимаются вверх по стволу к сучьям, наполняют собой почки, а они надуваются, разбухают, вот-вот готовы лопнуть. Из почек появляются листочки. На березе листья сморщенные, клейкие, гармошкой, темно-зеленые. На тополе – листья блестящие, клейкие, темно-зеленые.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Выбрались из почек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Первые листочки,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Радуются солнцу,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Не поймут со сна: Неужели это…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Неужели лето?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- Нет, еще не лето,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Но уже весна!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</w:rPr>
        <w:t>В.Данько</w:t>
      </w:r>
      <w:proofErr w:type="spellEnd"/>
    </w:p>
    <w:p w:rsidR="002425CC" w:rsidRDefault="002425CC" w:rsidP="002425CC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25CC" w:rsidRPr="002425CC" w:rsidRDefault="002425CC" w:rsidP="002425C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Наблюдение за насекомыми</w:t>
      </w:r>
    </w:p>
    <w:p w:rsidR="002425CC" w:rsidRPr="002425CC" w:rsidRDefault="002425CC" w:rsidP="002425C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продолжать расширять знания и представления об особенностях внешнего вида мухи, ее жизненных проявлениях;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формировать реалистические представления о природе.</w:t>
      </w:r>
    </w:p>
    <w:p w:rsidR="002425CC" w:rsidRPr="002425CC" w:rsidRDefault="002425CC" w:rsidP="002425C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2425CC" w:rsidRPr="002425CC" w:rsidRDefault="002425CC" w:rsidP="002425C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загадку, задает вопросы.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хоботом, а не слон.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птица, а летает.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приучает,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нос садится.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(Муха.)</w:t>
      </w:r>
    </w:p>
    <w:p w:rsidR="002425CC" w:rsidRPr="002425CC" w:rsidRDefault="002425CC" w:rsidP="002425CC">
      <w:pPr>
        <w:numPr>
          <w:ilvl w:val="0"/>
          <w:numId w:val="6"/>
        </w:numPr>
        <w:spacing w:after="0" w:line="240" w:lineRule="auto"/>
        <w:ind w:left="0" w:right="-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выглядит муха?</w:t>
      </w:r>
    </w:p>
    <w:p w:rsidR="002425CC" w:rsidRPr="002425CC" w:rsidRDefault="002425CC" w:rsidP="002425CC">
      <w:pPr>
        <w:numPr>
          <w:ilvl w:val="0"/>
          <w:numId w:val="6"/>
        </w:numPr>
        <w:spacing w:after="0" w:line="240" w:lineRule="auto"/>
        <w:ind w:left="0" w:right="-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мухи ходят по потолку?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(Мухи имеют липкие волосатые подушечки на лапках; поскольку муха легкая, а сила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 с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цепления подушечек с любой поверхностью очень велика, муха в состоянии удержаться практически везде.)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над нами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ногами.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— не страшится,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не боится.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летает,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надоедает,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настанет,</w:t>
      </w:r>
    </w:p>
    <w:p w:rsidR="002425CC" w:rsidRPr="002425CC" w:rsidRDefault="002425CC" w:rsidP="002425C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перестанет.</w:t>
      </w:r>
    </w:p>
    <w:p w:rsidR="002425CC" w:rsidRPr="002425CC" w:rsidRDefault="002425CC" w:rsidP="002425CC">
      <w:pPr>
        <w:numPr>
          <w:ilvl w:val="0"/>
          <w:numId w:val="7"/>
        </w:numPr>
        <w:spacing w:after="0" w:line="240" w:lineRule="auto"/>
        <w:ind w:left="0" w:right="-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мух называют вредными насекомыми?</w:t>
      </w:r>
    </w:p>
    <w:p w:rsidR="002425CC" w:rsidRPr="002425CC" w:rsidRDefault="002425CC" w:rsidP="002425CC">
      <w:pPr>
        <w:numPr>
          <w:ilvl w:val="0"/>
          <w:numId w:val="7"/>
        </w:numPr>
        <w:spacing w:after="0" w:line="240" w:lineRule="auto"/>
        <w:ind w:left="0" w:right="-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вред приносят мухи?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(Разносят микробы.)</w:t>
      </w:r>
    </w:p>
    <w:p w:rsidR="002425CC" w:rsidRPr="002425CC" w:rsidRDefault="002425CC" w:rsidP="002425CC">
      <w:pPr>
        <w:numPr>
          <w:ilvl w:val="0"/>
          <w:numId w:val="7"/>
        </w:numPr>
        <w:spacing w:after="0" w:line="240" w:lineRule="auto"/>
        <w:ind w:left="0" w:right="-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размножаются мухи?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(Откладывают яйца.)</w:t>
      </w:r>
    </w:p>
    <w:p w:rsidR="002425CC" w:rsidRPr="002425CC" w:rsidRDefault="002425CC" w:rsidP="002425C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Libre Baskerville" w:eastAsia="Times New Roman" w:hAnsi="Libre Baskerville" w:cs="Times New Roman"/>
          <w:color w:val="000000"/>
          <w:sz w:val="28"/>
          <w:szCs w:val="28"/>
          <w:lang w:eastAsia="ru-RU"/>
        </w:rPr>
        <w:t>Где мухи откладывают свои яйца? </w:t>
      </w:r>
      <w:r w:rsidRPr="002425CC">
        <w:rPr>
          <w:rFonts w:ascii="Libre Baskerville" w:eastAsia="Times New Roman" w:hAnsi="Libre Baskerville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425CC">
        <w:rPr>
          <w:rFonts w:ascii="Libre Baskerville" w:eastAsia="Times New Roman" w:hAnsi="Libre Baskerville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2425CC">
        <w:rPr>
          <w:rFonts w:ascii="Libre Baskerville" w:eastAsia="Times New Roman" w:hAnsi="Libre Baskerville" w:cs="Times New Roman"/>
          <w:i/>
          <w:iCs/>
          <w:color w:val="000000"/>
          <w:sz w:val="28"/>
          <w:szCs w:val="28"/>
          <w:lang w:eastAsia="ru-RU"/>
        </w:rPr>
        <w:t xml:space="preserve"> навозе, мусоре)</w:t>
      </w:r>
    </w:p>
    <w:p w:rsidR="002425CC" w:rsidRPr="002425CC" w:rsidRDefault="002425CC" w:rsidP="002425CC">
      <w:pPr>
        <w:numPr>
          <w:ilvl w:val="0"/>
          <w:numId w:val="8"/>
        </w:numPr>
        <w:spacing w:after="0" w:line="240" w:lineRule="auto"/>
        <w:ind w:left="0" w:right="-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враги есть у мух?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(Пауки, стрекозы.)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        Есть ли нос у мухи?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насекомых нет носа, чтобы нюхать, они могут осязать, обонять и чувствовать вкус благодаря своим лапкам, усикам. Усики — важнейший орган чувств. Они воспринимают температуру, влажность и запахи.)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        Чем кушают мухи?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(Хоботком.)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        Сколько глаз у мухи? </w:t>
      </w:r>
      <w:r w:rsidRPr="0024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вида глаз — простые и сложные: они могут видеть одновременно впереди, сзади и внизу.)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        Где и как муха проводит зиму?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Наблюдать за полетом мух (длина перелета).</w:t>
      </w:r>
    </w:p>
    <w:p w:rsidR="002425CC" w:rsidRPr="002425CC" w:rsidRDefault="002425CC" w:rsidP="002425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участок большого скопления мух (почему на данном участке большое скопление мух и как с этим бороться).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rStyle w:val="c1"/>
          <w:b/>
          <w:bCs/>
          <w:color w:val="000000"/>
          <w:sz w:val="28"/>
          <w:szCs w:val="28"/>
        </w:rPr>
      </w:pP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rStyle w:val="c1"/>
          <w:b/>
          <w:bCs/>
          <w:color w:val="000000"/>
          <w:sz w:val="28"/>
          <w:szCs w:val="28"/>
        </w:rPr>
      </w:pP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5</w:t>
      </w:r>
      <w:r>
        <w:rPr>
          <w:rStyle w:val="c1"/>
          <w:b/>
          <w:bCs/>
          <w:color w:val="000000"/>
          <w:sz w:val="28"/>
          <w:szCs w:val="28"/>
        </w:rPr>
        <w:t>. Наблюдение за голубем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>: закрепить знания детей о голубях, формировать желание заботиться о них, воспитывать заботливое отношение к птицам.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Ход наблюдения</w:t>
      </w:r>
      <w:r>
        <w:rPr>
          <w:rStyle w:val="c0"/>
          <w:color w:val="000000"/>
          <w:sz w:val="28"/>
          <w:szCs w:val="28"/>
        </w:rPr>
        <w:t>: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t>Голубь широко распространённая птица.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t>У него, голова, шея и грудь пепельно-сизые с зеленоватым цветом. Такой же отлив может быть на крыла. Плохо усаживаться на ветви деревьев, передвигается в основном по земле шагом, постоянно покачивая головой взад и вперёд. Голубь питается преимущественно растительными кормами: семенами, ягодами, плодами фруктовых деревьев. В местах проживания человека легко приспосабливается к употреблению в пищу пищевых отбросов и бросового зерна (пшеницы, ячменя, кукурузы и др.). Изредка употребляет в пищу насекомых. Городские голуби, хорошо защищённые от хищников и обитающие вблизи (кошки).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Смотрю на небо я через окно...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Голуби кружатся, словно мотыльки...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И играют с солнцем, в облаках они...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Как заходит солнце, в отчий дом летят...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Почтари обратно, вновь ко мне спешат...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Преданнее птицы, нет ведь на Земле...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rStyle w:val="c1"/>
          <w:b/>
          <w:bCs/>
          <w:color w:val="000000"/>
          <w:sz w:val="28"/>
          <w:szCs w:val="28"/>
        </w:rPr>
      </w:pP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rStyle w:val="c1"/>
          <w:b/>
          <w:bCs/>
          <w:color w:val="000000"/>
          <w:sz w:val="28"/>
          <w:szCs w:val="28"/>
        </w:rPr>
      </w:pP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6</w:t>
      </w:r>
      <w:r>
        <w:rPr>
          <w:rStyle w:val="c1"/>
          <w:b/>
          <w:bCs/>
          <w:color w:val="000000"/>
          <w:sz w:val="28"/>
          <w:szCs w:val="28"/>
        </w:rPr>
        <w:t>. Наблюдение за весенними работами на огороде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Цели</w:t>
      </w:r>
      <w:r>
        <w:rPr>
          <w:rStyle w:val="c20"/>
          <w:color w:val="000000"/>
          <w:sz w:val="28"/>
          <w:szCs w:val="28"/>
        </w:rPr>
        <w:t>: закреплять знания о сезонных изменениях в природе; развивать наблюдательность; воспитывать любовь к природе.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Ход наблюдения</w:t>
      </w:r>
      <w:r>
        <w:rPr>
          <w:rStyle w:val="c0"/>
          <w:color w:val="000000"/>
          <w:sz w:val="28"/>
          <w:szCs w:val="28"/>
        </w:rPr>
        <w:t>: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t>Апрель - один из самых "горячих" месяцев. Не зря в народе говорят: «Один день – год кормит.»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t>Готовим почву для посева семян. В апреле многолетние овощные культуры также нуждаются в уходе: рыхление земли (зимующие), посадки растений, прополка от сорняков.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Лейку бабушка берёт,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Ну а я - лопатку,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Мы пришли на огород,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Мы копаем грядку.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Здесь морковка, здесь редис...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Поливай, не торопись!</w:t>
      </w:r>
    </w:p>
    <w:p w:rsidR="002425CC" w:rsidRDefault="002425CC" w:rsidP="002425CC">
      <w:pPr>
        <w:pStyle w:val="c7"/>
        <w:spacing w:before="0" w:beforeAutospacing="0" w:after="0" w:afterAutospacing="0"/>
        <w:ind w:right="1918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7. Наблюдение за небом и облаками</w:t>
      </w:r>
    </w:p>
    <w:p w:rsidR="002425CC" w:rsidRDefault="002425CC" w:rsidP="002425CC">
      <w:pPr>
        <w:pStyle w:val="c4"/>
        <w:spacing w:before="0" w:beforeAutospacing="0" w:after="0" w:afterAutospacing="0"/>
        <w:ind w:right="-186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 xml:space="preserve">: закрепить представления о весне, обратить внимание на </w:t>
      </w:r>
      <w:proofErr w:type="gramStart"/>
      <w:r>
        <w:rPr>
          <w:rStyle w:val="c0"/>
          <w:color w:val="000000"/>
          <w:sz w:val="28"/>
          <w:szCs w:val="28"/>
        </w:rPr>
        <w:t>изменения,  произошедшие</w:t>
      </w:r>
      <w:proofErr w:type="gramEnd"/>
      <w:r>
        <w:rPr>
          <w:rStyle w:val="c0"/>
          <w:color w:val="000000"/>
          <w:sz w:val="28"/>
          <w:szCs w:val="28"/>
        </w:rPr>
        <w:t xml:space="preserve"> на небе, развивать восприятие красоты и многообразия небесной сферы.</w:t>
      </w:r>
    </w:p>
    <w:p w:rsidR="002425CC" w:rsidRDefault="002425CC" w:rsidP="002425CC">
      <w:pPr>
        <w:pStyle w:val="c7"/>
        <w:spacing w:before="0" w:beforeAutospacing="0" w:after="0" w:afterAutospacing="0"/>
        <w:ind w:right="1918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Ход наблюдения</w:t>
      </w:r>
      <w:r>
        <w:rPr>
          <w:rStyle w:val="c0"/>
          <w:color w:val="000000"/>
          <w:sz w:val="28"/>
          <w:szCs w:val="28"/>
        </w:rPr>
        <w:t>:</w:t>
      </w:r>
    </w:p>
    <w:p w:rsidR="002425CC" w:rsidRDefault="002425CC" w:rsidP="002425CC">
      <w:pPr>
        <w:pStyle w:val="c7"/>
        <w:spacing w:before="0" w:beforeAutospacing="0" w:after="0" w:afterAutospacing="0"/>
        <w:ind w:right="-6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Посмотреть на небо: таким ли оно было зимой? Что изменилось? Небо стало синим-синим. Появились белые легкие облака, которые медленно плывут, не торопясь, любуются сверху на детишек. Весна идет!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Весна, весна!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Как воздух чист!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Как ясен небосклон!</w:t>
      </w:r>
    </w:p>
    <w:p w:rsidR="002425CC" w:rsidRDefault="002425CC" w:rsidP="002425CC">
      <w:pPr>
        <w:pStyle w:val="c3"/>
        <w:spacing w:before="0" w:beforeAutospacing="0" w:after="0" w:afterAutospacing="0"/>
        <w:ind w:right="-6"/>
        <w:jc w:val="center"/>
        <w:rPr>
          <w:color w:val="000000"/>
        </w:rPr>
      </w:pP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</w:rPr>
        <w:t>Е.Баратынский</w:t>
      </w:r>
      <w:proofErr w:type="spellEnd"/>
    </w:p>
    <w:p w:rsidR="002425CC" w:rsidRDefault="002425CC"/>
    <w:sectPr w:rsidR="0024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0328"/>
    <w:multiLevelType w:val="multilevel"/>
    <w:tmpl w:val="80F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A9"/>
    <w:multiLevelType w:val="multilevel"/>
    <w:tmpl w:val="71D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61A8"/>
    <w:multiLevelType w:val="multilevel"/>
    <w:tmpl w:val="909E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9506A"/>
    <w:multiLevelType w:val="multilevel"/>
    <w:tmpl w:val="69B4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D19D5"/>
    <w:multiLevelType w:val="multilevel"/>
    <w:tmpl w:val="75C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25EA7"/>
    <w:multiLevelType w:val="multilevel"/>
    <w:tmpl w:val="EB1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F074F"/>
    <w:multiLevelType w:val="multilevel"/>
    <w:tmpl w:val="3B9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87DC4"/>
    <w:multiLevelType w:val="multilevel"/>
    <w:tmpl w:val="571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C7"/>
    <w:rsid w:val="002425CC"/>
    <w:rsid w:val="00976303"/>
    <w:rsid w:val="00BC2596"/>
    <w:rsid w:val="00C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7CFF5-0577-415E-89E9-3DA3D2ED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4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5CC"/>
  </w:style>
  <w:style w:type="character" w:customStyle="1" w:styleId="c13">
    <w:name w:val="c13"/>
    <w:basedOn w:val="a0"/>
    <w:rsid w:val="002425CC"/>
  </w:style>
  <w:style w:type="character" w:customStyle="1" w:styleId="c0">
    <w:name w:val="c0"/>
    <w:basedOn w:val="a0"/>
    <w:rsid w:val="002425CC"/>
  </w:style>
  <w:style w:type="character" w:customStyle="1" w:styleId="c20">
    <w:name w:val="c20"/>
    <w:basedOn w:val="a0"/>
    <w:rsid w:val="002425CC"/>
  </w:style>
  <w:style w:type="paragraph" w:customStyle="1" w:styleId="c3">
    <w:name w:val="c3"/>
    <w:basedOn w:val="a"/>
    <w:rsid w:val="0024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25CC"/>
  </w:style>
  <w:style w:type="paragraph" w:customStyle="1" w:styleId="c4">
    <w:name w:val="c4"/>
    <w:basedOn w:val="a"/>
    <w:rsid w:val="0024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1062</Words>
  <Characters>6054</Characters>
  <Application>Microsoft Office Word</Application>
  <DocSecurity>0</DocSecurity>
  <Lines>50</Lines>
  <Paragraphs>14</Paragraphs>
  <ScaleCrop>false</ScaleCrop>
  <Company>diakov.net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2020-04-21T10:01:00Z</dcterms:created>
  <dcterms:modified xsi:type="dcterms:W3CDTF">2020-04-21T10:05:00Z</dcterms:modified>
</cp:coreProperties>
</file>