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C8" w:rsidRPr="00823CC8" w:rsidRDefault="00823CC8" w:rsidP="00823CC8">
      <w:pPr>
        <w:pStyle w:val="a3"/>
        <w:ind w:firstLine="567"/>
        <w:contextualSpacing/>
        <w:jc w:val="center"/>
        <w:rPr>
          <w:rStyle w:val="a4"/>
          <w:sz w:val="48"/>
          <w:szCs w:val="32"/>
        </w:rPr>
      </w:pPr>
      <w:r w:rsidRPr="00823CC8">
        <w:rPr>
          <w:rStyle w:val="a4"/>
          <w:sz w:val="48"/>
          <w:szCs w:val="32"/>
        </w:rPr>
        <w:t>Игры на развитие памяти и внимания</w:t>
      </w:r>
    </w:p>
    <w:p w:rsidR="00823CC8" w:rsidRPr="00823CC8" w:rsidRDefault="00823CC8" w:rsidP="00823CC8">
      <w:pPr>
        <w:pStyle w:val="a3"/>
        <w:ind w:firstLine="567"/>
        <w:contextualSpacing/>
        <w:jc w:val="center"/>
        <w:rPr>
          <w:rStyle w:val="a4"/>
          <w:sz w:val="48"/>
          <w:szCs w:val="32"/>
        </w:rPr>
      </w:pPr>
      <w:r w:rsidRPr="00823CC8">
        <w:rPr>
          <w:rStyle w:val="a4"/>
          <w:sz w:val="48"/>
          <w:szCs w:val="32"/>
        </w:rPr>
        <w:t>(в домашних условиях)</w:t>
      </w:r>
    </w:p>
    <w:p w:rsidR="00823CC8" w:rsidRDefault="00823CC8" w:rsidP="00823CC8">
      <w:pPr>
        <w:pStyle w:val="a3"/>
        <w:ind w:firstLine="567"/>
        <w:contextualSpacing/>
        <w:jc w:val="both"/>
        <w:rPr>
          <w:rStyle w:val="a4"/>
          <w:sz w:val="36"/>
          <w:szCs w:val="32"/>
        </w:rPr>
      </w:pPr>
    </w:p>
    <w:p w:rsidR="00823CC8" w:rsidRDefault="00823CC8" w:rsidP="00823CC8">
      <w:pPr>
        <w:pStyle w:val="a3"/>
        <w:ind w:firstLine="567"/>
        <w:contextualSpacing/>
        <w:jc w:val="both"/>
        <w:rPr>
          <w:rStyle w:val="a4"/>
          <w:sz w:val="36"/>
          <w:szCs w:val="32"/>
        </w:rPr>
      </w:pP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6"/>
          <w:szCs w:val="32"/>
        </w:rPr>
      </w:pPr>
      <w:r w:rsidRPr="00823CC8">
        <w:rPr>
          <w:rStyle w:val="a4"/>
          <w:sz w:val="36"/>
          <w:szCs w:val="32"/>
        </w:rPr>
        <w:t>Как узнать?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rStyle w:val="a5"/>
          <w:sz w:val="32"/>
          <w:szCs w:val="32"/>
        </w:rPr>
        <w:t>Игра развивает сообразительность и мышление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Задавайте ребенку вопросы, подобные следующим: — Как можно узнать, холодно или тепло на улице?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(Посмотреть на градусник за окном.)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Сварилась картошка или нет? (Проткнуть картошку вилкой или попробовать.)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Высохла ли рубашка? (Потрогать руками.)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Сладкий ли чай? (Попробовать.)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Пишет фломастер или нет? (Попробовать написать им что-нибудь.)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Крепко ли завязана веревка? (Потянуть.)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Есть ли вода в стакане? (Посмотреть.)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Есть ли мячик в закрытой коробке? (Потрясти коробку.)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Есть ли кто-нибудь дома? (Позвонить или постучать в дверь, позвонить в домофон или по телефону.)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Работает ли пылесос? (Включить в розетку и попробовать пропылесосить.)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Одинаковой ли длины нарисованные полоски? (Измерить их линейкой.)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Интересная ли книжка? (Прочитать.)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Мягкий ли хлеб? (Пощупать.)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Любит ли собачка кашу? (Дать попробовать.)</w:t>
      </w:r>
    </w:p>
    <w:p w:rsidR="001C5BB1" w:rsidRPr="00823CC8" w:rsidRDefault="001C5BB1" w:rsidP="00823CC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9043B7" w:rsidRPr="00823CC8" w:rsidRDefault="009043B7" w:rsidP="00823CC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9043B7" w:rsidRPr="00823CC8" w:rsidRDefault="009043B7" w:rsidP="00823CC8">
      <w:pPr>
        <w:pStyle w:val="a3"/>
        <w:ind w:firstLine="567"/>
        <w:contextualSpacing/>
        <w:jc w:val="both"/>
        <w:rPr>
          <w:rStyle w:val="a4"/>
          <w:sz w:val="36"/>
        </w:rPr>
      </w:pPr>
      <w:r w:rsidRPr="00823CC8">
        <w:rPr>
          <w:rStyle w:val="a4"/>
          <w:sz w:val="36"/>
          <w:szCs w:val="32"/>
        </w:rPr>
        <w:t>Одним словом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rStyle w:val="a5"/>
          <w:sz w:val="32"/>
          <w:szCs w:val="32"/>
        </w:rPr>
        <w:t>Игра развивает речь, сообразительность и мышление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По аналогии с игрой «Как называется?» предложите ребенку называть не предмет, а его признак, то есть не существительное, а прилагательное. Чтобы малыш понял правила игры, приведите ему несколько примеров: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чашка для чая — чайная,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щетка для чистки зубов — зубная,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хвост лисы — лисий и т. д.</w:t>
      </w:r>
    </w:p>
    <w:p w:rsidR="009043B7" w:rsidRPr="00823CC8" w:rsidRDefault="009043B7" w:rsidP="00823CC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9043B7" w:rsidRPr="00823CC8" w:rsidRDefault="009043B7" w:rsidP="00823CC8">
      <w:pPr>
        <w:pStyle w:val="a3"/>
        <w:ind w:firstLine="567"/>
        <w:contextualSpacing/>
        <w:jc w:val="both"/>
        <w:rPr>
          <w:rStyle w:val="a4"/>
          <w:sz w:val="36"/>
        </w:rPr>
      </w:pPr>
      <w:r w:rsidRPr="00823CC8">
        <w:rPr>
          <w:rStyle w:val="a4"/>
          <w:sz w:val="36"/>
          <w:szCs w:val="32"/>
        </w:rPr>
        <w:lastRenderedPageBreak/>
        <w:t>Часть и целое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rStyle w:val="a5"/>
          <w:sz w:val="32"/>
          <w:szCs w:val="32"/>
        </w:rPr>
        <w:t>Игра развивает речь, память и мышление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1 ВАРИАНТ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 xml:space="preserve">Взрослый называет часть какого-либо предмета или существа. Малыш угадывает, какой предмет (существо) загаданы взрослым. </w:t>
      </w:r>
      <w:proofErr w:type="gramStart"/>
      <w:r w:rsidRPr="00823CC8">
        <w:rPr>
          <w:sz w:val="32"/>
          <w:szCs w:val="32"/>
        </w:rPr>
        <w:t>Например</w:t>
      </w:r>
      <w:proofErr w:type="gramEnd"/>
      <w:r w:rsidRPr="00823CC8">
        <w:rPr>
          <w:sz w:val="32"/>
          <w:szCs w:val="32"/>
        </w:rPr>
        <w:t>: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винт — часть вертолета, самолета,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колесо — часть автомобиля, кареты,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парус — часть корабля,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вагон — часть поезда, трамвая,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руль — часть автомобиля,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крыша — часть дома,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стрелка — часть часов,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кнопка — часть куртки,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страница — часть газеты, книги, журнала,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каблук — часть обуви,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козырек — часть кепки, фуражки,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подлокотник — часть кресла, дивана,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карман — часть ветровки, пальто, сумки,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клавиатура — часть компьютера,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дверь — часть дома, квартиры, автобуса,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стержень — часть ручки,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ветка — часть дерева, кустарника,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лепесток — часть цветка,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шишка — часть сосны, ели,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семена — часть подсолнуха,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хвост — часть птицы, собаки, самолета,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плавник — часть рыбы,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перо — часть птицы (курицы, пингвина, страуса и т. д.),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клюв — часть птицы,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панцирь — часть черепахи,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грива — часть льва.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СОВЕТ! Если ребенок затрудняется дать ответ, помогите ему, приведите свой пример или задайте наводящий вопрос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2 ВАРИАНТ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 xml:space="preserve">Взрослый называете предмет, а ребенок — одну или несколько его частей, </w:t>
      </w:r>
      <w:proofErr w:type="gramStart"/>
      <w:r w:rsidRPr="00823CC8">
        <w:rPr>
          <w:sz w:val="32"/>
          <w:szCs w:val="32"/>
        </w:rPr>
        <w:t>например</w:t>
      </w:r>
      <w:proofErr w:type="gramEnd"/>
      <w:r w:rsidRPr="00823CC8">
        <w:rPr>
          <w:sz w:val="32"/>
          <w:szCs w:val="32"/>
        </w:rPr>
        <w:t>: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дом — крыша, дверь, стул,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стол — ножки, столешница,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корабль — палуба, штурвал, паруса,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велосипед — колеса, педали, рама,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троллейбус — «усы», вагоны, руль,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lastRenderedPageBreak/>
        <w:t>— книга — станицы, обложка, корешок,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компьютер — монитор, клавиатура, системный блок,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часы — стрелки, циферблат,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авторучка — стержень, корпус,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чемодан — ручка, дно, замок,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пальто — карманы, воротник, рукава, подкладка,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плита — конфорки, духовка, шнур,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чайник — носик, ручка, шнур,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удочка — леска, крючок,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гитара — струны, гриф,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дверь — замок, ручка, дверной глазок,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забор — доски,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цветок — стебель, лепесток,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дерево — ствол, листва, корни,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гриб — ножка, шляпка,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бабочка — крылья, усики,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собака — лапы, хвост, нос и т. д.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СОВЕТ! Помогите малышу увидеть разницу между частью и содержимым предмета. Так, в чемодане может лежать рубашка, но это не часть чемодана. Обращайте внимание ребенка на то, что у разных предметов бывают части с одинаковым названием. Они, как правило, выполняют одну и ту же функцию, даже при разной форме. Например, руль у автомобиля и велосипеда.</w:t>
      </w:r>
    </w:p>
    <w:p w:rsidR="00823CC8" w:rsidRDefault="00823CC8" w:rsidP="00823CC8">
      <w:pPr>
        <w:pStyle w:val="a3"/>
        <w:ind w:firstLine="567"/>
        <w:contextualSpacing/>
        <w:jc w:val="both"/>
        <w:rPr>
          <w:rStyle w:val="a4"/>
          <w:sz w:val="36"/>
          <w:szCs w:val="32"/>
        </w:rPr>
      </w:pPr>
    </w:p>
    <w:p w:rsidR="00823CC8" w:rsidRDefault="00823CC8" w:rsidP="00823CC8">
      <w:pPr>
        <w:pStyle w:val="a3"/>
        <w:ind w:firstLine="567"/>
        <w:contextualSpacing/>
        <w:jc w:val="both"/>
        <w:rPr>
          <w:rStyle w:val="a4"/>
          <w:sz w:val="36"/>
          <w:szCs w:val="32"/>
        </w:rPr>
      </w:pPr>
    </w:p>
    <w:p w:rsidR="009043B7" w:rsidRPr="00823CC8" w:rsidRDefault="009043B7" w:rsidP="00823CC8">
      <w:pPr>
        <w:pStyle w:val="a3"/>
        <w:ind w:firstLine="567"/>
        <w:contextualSpacing/>
        <w:jc w:val="both"/>
        <w:rPr>
          <w:rStyle w:val="a4"/>
          <w:sz w:val="36"/>
        </w:rPr>
      </w:pPr>
      <w:r w:rsidRPr="00823CC8">
        <w:rPr>
          <w:rStyle w:val="a4"/>
          <w:sz w:val="36"/>
          <w:szCs w:val="32"/>
        </w:rPr>
        <w:t>Назови лишнее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rStyle w:val="a5"/>
          <w:sz w:val="32"/>
          <w:szCs w:val="32"/>
        </w:rPr>
        <w:t>Игра развивает речь, мышление и сообразительность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Из четырех слов, названных взрослым, ребенок выбирает одно лишнее, которое по значению «не вписывается» в данный ряд.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В подобную игру можно играть, используя картинки, — это гораздо проще.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Без картинок, на слух, не всякий ребенок сразу разберется, как решить задачку. Нет возможности рассмотреть ряд, поразмыслить. Нужно, во-первых, хорошо запомнить все слова и быстро понять, что именно не вписывается в общий ряд. Поэтому для начала можно давать упрощенные задания. А потом уже переходить на более сложные.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Сначала вы называете ребенку признак, по которому следует сортировать слова. Например, предметы, которые нужны на кухне: сковородка, холодильник, кровать, ложка. Ребенок называет, что именно не вполне уместно на кухне.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Проводя такие тренировочные игры, старайтесь использовать как можно более разнообразные признаки для объединений слов: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назначение предмета,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цвета и размеры,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материал, из которого предмет изготовлен,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мягкость - жесткость,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прозрачность - непрозрачность и др.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Можете называть животных, объединяя их в группы по месту обитания, способу передвижения, видовой принадлежности и т. д. Называйте не только существительные, но и прилагательные, объединенные общим признаком. Например, горячий, теплый, жесткий, холодный. Общий признак слов — температура (по-детски — «</w:t>
      </w:r>
      <w:proofErr w:type="spellStart"/>
      <w:r w:rsidRPr="00823CC8">
        <w:rPr>
          <w:sz w:val="32"/>
          <w:szCs w:val="32"/>
        </w:rPr>
        <w:t>нагретость</w:t>
      </w:r>
      <w:proofErr w:type="spellEnd"/>
      <w:r w:rsidRPr="00823CC8">
        <w:rPr>
          <w:sz w:val="32"/>
          <w:szCs w:val="32"/>
        </w:rPr>
        <w:t>»), лишнее слово — жесткий.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СОВЕТ! Попробуйте немного изменить правила игры: называйте ребенку не четыре, а только три слова, из которых надо выбрать лишнее. Но уже не сообщайте общий признак. Дайте возможность малышу самому догадаться.</w:t>
      </w:r>
    </w:p>
    <w:p w:rsidR="009043B7" w:rsidRPr="00823CC8" w:rsidRDefault="009043B7" w:rsidP="00823CC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9043B7" w:rsidRPr="00823CC8" w:rsidRDefault="009043B7" w:rsidP="00823CC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9043B7" w:rsidRPr="00823CC8" w:rsidRDefault="009043B7" w:rsidP="00823CC8">
      <w:pPr>
        <w:pStyle w:val="a3"/>
        <w:ind w:firstLine="567"/>
        <w:contextualSpacing/>
        <w:jc w:val="both"/>
        <w:rPr>
          <w:rStyle w:val="a4"/>
          <w:sz w:val="36"/>
        </w:rPr>
      </w:pPr>
      <w:r w:rsidRPr="00823CC8">
        <w:rPr>
          <w:rStyle w:val="a4"/>
          <w:sz w:val="36"/>
          <w:szCs w:val="32"/>
        </w:rPr>
        <w:t>Из чего же? Из чего же?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rStyle w:val="a5"/>
          <w:sz w:val="32"/>
          <w:szCs w:val="32"/>
        </w:rPr>
        <w:t>Развитие наблюдательности и внимания.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rStyle w:val="a5"/>
          <w:sz w:val="32"/>
          <w:szCs w:val="32"/>
        </w:rPr>
        <w:t>Игра помогает ребенку познакомиться с названиями материалов, из которых сделаны предметы (дерево, металл, пластик, резина, стекло)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Вам понадобятся: предметы, сделанные из разных материалов, подносы, сделанные из тех же материалов, что и предметы, мешочек.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Перед началом игры расскажите ребенку, что все окружающие нас предметы сделаны из разных материалов, попросите его вспомнить, какие он знает материалы, а также сделанные из них вещи.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Заранее приготовьте мешочек с различными предметами. Например, в мешочке могут находиться деревянная матрешка, пластмассовая кукла, металлический солдатик, резиновый мяч и стеклянное блюдце.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Расставьте подносы. Вместе с малышом определите, из какого материала сделан каждый поднос и попросите его доставать по очереди предметы из мешочка. Ребенок должен назвать материал, из которого сделан предмет, и найти для него подходящий поднос.</w:t>
      </w:r>
    </w:p>
    <w:p w:rsidR="009043B7" w:rsidRPr="00823CC8" w:rsidRDefault="009043B7" w:rsidP="00823CC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9043B7" w:rsidRPr="00823CC8" w:rsidRDefault="009043B7" w:rsidP="00823CC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9043B7" w:rsidRPr="00823CC8" w:rsidRDefault="009043B7" w:rsidP="00823CC8">
      <w:pPr>
        <w:pStyle w:val="a3"/>
        <w:ind w:firstLine="567"/>
        <w:contextualSpacing/>
        <w:jc w:val="both"/>
        <w:rPr>
          <w:rStyle w:val="a4"/>
          <w:sz w:val="36"/>
        </w:rPr>
      </w:pPr>
      <w:r w:rsidRPr="00823CC8">
        <w:rPr>
          <w:rStyle w:val="a4"/>
          <w:sz w:val="36"/>
          <w:szCs w:val="32"/>
        </w:rPr>
        <w:lastRenderedPageBreak/>
        <w:t>Найди одинаковое предметы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rStyle w:val="a5"/>
          <w:sz w:val="32"/>
          <w:szCs w:val="32"/>
        </w:rPr>
        <w:t>Развитие наблюдательности, смекалки.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rStyle w:val="a5"/>
          <w:sz w:val="32"/>
          <w:szCs w:val="32"/>
        </w:rPr>
        <w:t>Игра учит ребенка сравнивать предметы, находить в них признаки сходства и различия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Вам понадобятся: различные предметы (желательно игрушки), среди которых есть абсолютно одинаковые и незначительно отличающиеся друг от друга (например, две одинаковые матрешки с разным рисунком, две одинаковые машинки, различающиеся цветом кузова или размером).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Расставьте предметы на столе, расположив абсолютно одинаковые подальше друг от друга. Предложите ребенку найти два абсолютно одинаковых предмета и объяснить свой выбор. В том случае, если ребенок выберет два похожих, но не одинаковых предмета, попросите его внимательнее посмотреть и найти отличие.</w:t>
      </w:r>
    </w:p>
    <w:p w:rsidR="009043B7" w:rsidRDefault="009043B7" w:rsidP="00823CC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823CC8" w:rsidRPr="00823CC8" w:rsidRDefault="00823CC8" w:rsidP="00823CC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9043B7" w:rsidRPr="00823CC8" w:rsidRDefault="009043B7" w:rsidP="00823CC8">
      <w:pPr>
        <w:pStyle w:val="a3"/>
        <w:ind w:firstLine="567"/>
        <w:contextualSpacing/>
        <w:jc w:val="both"/>
        <w:rPr>
          <w:rStyle w:val="a4"/>
          <w:sz w:val="36"/>
        </w:rPr>
      </w:pPr>
      <w:r w:rsidRPr="00823CC8">
        <w:rPr>
          <w:rStyle w:val="a4"/>
          <w:sz w:val="36"/>
          <w:szCs w:val="32"/>
        </w:rPr>
        <w:t>Топ - хлоп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rStyle w:val="a5"/>
          <w:sz w:val="32"/>
          <w:szCs w:val="32"/>
        </w:rPr>
        <w:t>Игра на развитие внимания и памяти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 xml:space="preserve">Вы произносите фразы-утверждения — правильные и неправильные. Если то, что вы говорите, соответствует действительности, малыш должен хлопнуть в ладоши, если нет — топнуть ногой. </w:t>
      </w:r>
      <w:proofErr w:type="gramStart"/>
      <w:r w:rsidRPr="00823CC8">
        <w:rPr>
          <w:sz w:val="32"/>
          <w:szCs w:val="32"/>
        </w:rPr>
        <w:t>Например</w:t>
      </w:r>
      <w:proofErr w:type="gramEnd"/>
      <w:r w:rsidRPr="00823CC8">
        <w:rPr>
          <w:sz w:val="32"/>
          <w:szCs w:val="32"/>
        </w:rPr>
        <w:t>: «Летом всегда идет снег», «Картошку едят сырую», «Ворона — перелетная птица». Чем старше ребенок, тем сложнее должны быть фразы.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СОВЕТ! В эту же игру можно играть, используя кружки красного и зеленого цвета (светофор). На правильную фразу ребенок показывает зеленый цвет, на неправильное утверждение — красный.</w:t>
      </w:r>
    </w:p>
    <w:p w:rsidR="009043B7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 </w:t>
      </w:r>
    </w:p>
    <w:p w:rsidR="00823CC8" w:rsidRDefault="00823CC8" w:rsidP="00823CC8">
      <w:pPr>
        <w:pStyle w:val="a3"/>
        <w:ind w:firstLine="567"/>
        <w:contextualSpacing/>
        <w:jc w:val="both"/>
        <w:rPr>
          <w:sz w:val="32"/>
          <w:szCs w:val="32"/>
        </w:rPr>
      </w:pPr>
    </w:p>
    <w:p w:rsidR="00823CC8" w:rsidRDefault="00823CC8" w:rsidP="00823CC8">
      <w:pPr>
        <w:pStyle w:val="a3"/>
        <w:ind w:firstLine="567"/>
        <w:contextualSpacing/>
        <w:jc w:val="both"/>
        <w:rPr>
          <w:sz w:val="32"/>
          <w:szCs w:val="32"/>
        </w:rPr>
      </w:pPr>
    </w:p>
    <w:p w:rsidR="00823CC8" w:rsidRPr="00823CC8" w:rsidRDefault="00823CC8" w:rsidP="00823CC8">
      <w:pPr>
        <w:pStyle w:val="a3"/>
        <w:ind w:firstLine="567"/>
        <w:contextualSpacing/>
        <w:jc w:val="both"/>
        <w:rPr>
          <w:sz w:val="32"/>
          <w:szCs w:val="32"/>
        </w:rPr>
      </w:pPr>
    </w:p>
    <w:p w:rsidR="009043B7" w:rsidRPr="00823CC8" w:rsidRDefault="009043B7" w:rsidP="00823CC8">
      <w:pPr>
        <w:pStyle w:val="a3"/>
        <w:ind w:firstLine="567"/>
        <w:contextualSpacing/>
        <w:jc w:val="both"/>
        <w:rPr>
          <w:rStyle w:val="a4"/>
          <w:sz w:val="36"/>
        </w:rPr>
      </w:pPr>
      <w:r w:rsidRPr="00823CC8">
        <w:rPr>
          <w:rStyle w:val="a4"/>
          <w:sz w:val="36"/>
          <w:szCs w:val="32"/>
        </w:rPr>
        <w:t>Ищем клад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rStyle w:val="a5"/>
          <w:sz w:val="32"/>
          <w:szCs w:val="32"/>
        </w:rPr>
        <w:t>Игра учит ориентироваться в пространстве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Сначала вместе с малышом нарисуйте план комнаты. Объясните ребенку все подробно: вместо стола, стула, дивана будут похожие на них фигуры.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Проверьте с ребенком, не забыли ли вы что-нибудь. Задайте ему ряд уточняющих вопросов: «Окно есть? А дверь? А стол? Какой фигурой мы изобразим телевизор?» Обязательно разъясните, что это вид комнаты сверху. Далее подготовьте игрушку или какое-нибудь лакомство, малыш выходит в другую комнату или отворачивается, а вы прячете «клад» где-</w:t>
      </w:r>
      <w:r w:rsidRPr="00823CC8">
        <w:rPr>
          <w:sz w:val="32"/>
          <w:szCs w:val="32"/>
        </w:rPr>
        <w:lastRenderedPageBreak/>
        <w:t>либо в комнате. Затем ставите на плане яркий крестик и предлагаете ребенку найти клад. Вначале поищите клад вместе, держа на виду план и повторяя, где что находится. Когда ребенку эта игра будет даваться легко — усложните ее. Нарисуйте план всей квартиры, двора, а летом на даче — план участка.</w:t>
      </w:r>
    </w:p>
    <w:p w:rsidR="009043B7" w:rsidRDefault="009043B7" w:rsidP="00823CC8">
      <w:pPr>
        <w:pStyle w:val="a3"/>
        <w:ind w:firstLine="567"/>
        <w:contextualSpacing/>
        <w:jc w:val="both"/>
        <w:rPr>
          <w:noProof/>
          <w:sz w:val="32"/>
          <w:szCs w:val="32"/>
        </w:rPr>
      </w:pPr>
    </w:p>
    <w:p w:rsidR="00823CC8" w:rsidRDefault="00823CC8" w:rsidP="00823CC8">
      <w:pPr>
        <w:pStyle w:val="a3"/>
        <w:ind w:firstLine="567"/>
        <w:contextualSpacing/>
        <w:jc w:val="both"/>
        <w:rPr>
          <w:noProof/>
          <w:sz w:val="32"/>
          <w:szCs w:val="32"/>
        </w:rPr>
      </w:pPr>
    </w:p>
    <w:p w:rsidR="00823CC8" w:rsidRPr="00823CC8" w:rsidRDefault="00823CC8" w:rsidP="00823CC8">
      <w:pPr>
        <w:pStyle w:val="a3"/>
        <w:ind w:firstLine="567"/>
        <w:contextualSpacing/>
        <w:jc w:val="both"/>
        <w:rPr>
          <w:noProof/>
          <w:sz w:val="32"/>
          <w:szCs w:val="32"/>
        </w:rPr>
      </w:pP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rStyle w:val="a4"/>
          <w:sz w:val="36"/>
          <w:szCs w:val="32"/>
        </w:rPr>
        <w:t>Архитекторы и строители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rStyle w:val="a5"/>
          <w:sz w:val="32"/>
          <w:szCs w:val="32"/>
        </w:rPr>
        <w:t>Игра поможет вам вновь заинтересовать ребенка конструированием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Вам потребуются: кубики или любой строительный конструктор. Сначала нужно объяснить малышу, кто такие архитекторы и строители: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архитекторы — люди, которые проектируют, то есть придумывают и на бумаге изображают, как здания будут выглядеть внутри и снаружи (создают чертежи будущего здания), а также определяют, из чего здания будут строить;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строители — люди, которые по чертежам, созданным архитекторами, строят (возводят) здания.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Затем сделайте вместе с ребенком несколько чертежей построек. Конечно, нужно использовать те элементы конструктора, которые есть у вас (можно просто обводить детали конструктора на бумаге). Когда чертежи будущих «зданий» будут готовы, предложите ребенку выступить в роли строителя, то есть возвести постройку по чертежу.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СОВЕТ! Вы можете играть так: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Вы строите, а затем ребенок делает чертеж готовой постройки.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Ребенок делает чертеж, а вы строите.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Кто-то один делает несколько построек и чертеж одной из построек. Задача — найти постройку по чертежу.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Сделать чертеж и постройку по нему с ошибками. Предложить ребенку найти ошибки.</w:t>
      </w:r>
    </w:p>
    <w:p w:rsidR="00823CC8" w:rsidRDefault="00823CC8" w:rsidP="00823CC8">
      <w:pPr>
        <w:pStyle w:val="a3"/>
        <w:ind w:firstLine="567"/>
        <w:contextualSpacing/>
        <w:jc w:val="both"/>
        <w:rPr>
          <w:rStyle w:val="a4"/>
          <w:sz w:val="36"/>
          <w:szCs w:val="32"/>
        </w:rPr>
      </w:pPr>
    </w:p>
    <w:p w:rsidR="00823CC8" w:rsidRDefault="00823CC8" w:rsidP="00823CC8">
      <w:pPr>
        <w:pStyle w:val="a3"/>
        <w:ind w:firstLine="567"/>
        <w:contextualSpacing/>
        <w:jc w:val="both"/>
        <w:rPr>
          <w:rStyle w:val="a4"/>
          <w:sz w:val="36"/>
          <w:szCs w:val="32"/>
        </w:rPr>
      </w:pPr>
    </w:p>
    <w:p w:rsidR="009043B7" w:rsidRPr="00823CC8" w:rsidRDefault="009043B7" w:rsidP="00823CC8">
      <w:pPr>
        <w:pStyle w:val="a3"/>
        <w:ind w:firstLine="567"/>
        <w:contextualSpacing/>
        <w:jc w:val="both"/>
        <w:rPr>
          <w:rStyle w:val="a4"/>
          <w:sz w:val="36"/>
        </w:rPr>
      </w:pPr>
      <w:r w:rsidRPr="00823CC8">
        <w:rPr>
          <w:rStyle w:val="a4"/>
          <w:sz w:val="36"/>
          <w:szCs w:val="32"/>
        </w:rPr>
        <w:t>Построим башню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rStyle w:val="a5"/>
          <w:sz w:val="32"/>
          <w:szCs w:val="32"/>
        </w:rPr>
        <w:t>Игра помогает детям освоить понятия «устойчивый», «неустойчивый»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Вам потребуются: детские кубики разных размеров.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 xml:space="preserve">Суть игры в том, чтобы построить из кубиков самую высокую башню. Методом проб и ошибок ребенок убеждается, что, для того чтобы башня была достаточно устойчивой, внизу должны быть самые большие кубики, выше — поменьше, а еще выше — совсем маленькие. Приучайте </w:t>
      </w:r>
      <w:r w:rsidRPr="00823CC8">
        <w:rPr>
          <w:sz w:val="32"/>
          <w:szCs w:val="32"/>
        </w:rPr>
        <w:lastRenderedPageBreak/>
        <w:t>последовательно отбирать кубики, выбирая каждый раз самый большой. Для сравнения по величине их надо прикладывать один к другому.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 xml:space="preserve">Построив башню из настоящих кубиков, можно перейти к строительству башен или лесенок из нарисованных фигур, выкладывая их на столе так, чтобы </w:t>
      </w:r>
      <w:proofErr w:type="gramStart"/>
      <w:r w:rsidRPr="00823CC8">
        <w:rPr>
          <w:sz w:val="32"/>
          <w:szCs w:val="32"/>
        </w:rPr>
        <w:t>снизу вверх</w:t>
      </w:r>
      <w:proofErr w:type="gramEnd"/>
      <w:r w:rsidRPr="00823CC8">
        <w:rPr>
          <w:sz w:val="32"/>
          <w:szCs w:val="32"/>
        </w:rPr>
        <w:t xml:space="preserve"> размер уменьшался.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СОВЕТ! Игра будет проходить намного интереснее, если вы дадите ребенку маленькую куклу и покажете, как она умеет залезать на башню или подниматься по лестнице. Поиграв с куклой, ребенок лучше поймет и смысл последовательного расположения фигур.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 </w:t>
      </w:r>
    </w:p>
    <w:p w:rsidR="00823CC8" w:rsidRDefault="00823CC8" w:rsidP="00823CC8">
      <w:pPr>
        <w:pStyle w:val="a3"/>
        <w:ind w:firstLine="567"/>
        <w:contextualSpacing/>
        <w:jc w:val="both"/>
        <w:rPr>
          <w:rStyle w:val="a4"/>
          <w:sz w:val="36"/>
          <w:szCs w:val="32"/>
        </w:rPr>
      </w:pPr>
    </w:p>
    <w:p w:rsidR="009043B7" w:rsidRPr="00823CC8" w:rsidRDefault="009043B7" w:rsidP="00823CC8">
      <w:pPr>
        <w:pStyle w:val="a3"/>
        <w:ind w:firstLine="567"/>
        <w:contextualSpacing/>
        <w:jc w:val="both"/>
        <w:rPr>
          <w:rStyle w:val="a4"/>
          <w:sz w:val="36"/>
        </w:rPr>
      </w:pPr>
      <w:r w:rsidRPr="00823CC8">
        <w:rPr>
          <w:rStyle w:val="a4"/>
          <w:sz w:val="36"/>
          <w:szCs w:val="32"/>
        </w:rPr>
        <w:t>Магазин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rStyle w:val="a5"/>
          <w:sz w:val="32"/>
          <w:szCs w:val="32"/>
        </w:rPr>
        <w:t>Игра на развитие внимания и памяти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Ребенку предлагается рассмотреть полки в магазине, на которых много разного товара.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Затем ребенка просят рассказать, что где стоит, какого цвета предметы, как они расположены на полках и т. д. Далее взрослый говорит, что в магазин пришел покупатель и что-то купил: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Что изменилось? Что купили в магазине?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СОВЕТ! Эту игру можно видоизменять, усложнять. Например, попробуйте сделать игровое поле с изображением полок, а картинки с товаром — отдельно (вырезайте их из старых книжек, журналов, рисуйте сами и т. д.). Тогда можно менять количество «товара» на полках, изменять расположение предметов, попросив ребенка отвернуться.</w:t>
      </w:r>
    </w:p>
    <w:p w:rsidR="00823CC8" w:rsidRDefault="00823CC8" w:rsidP="00823CC8">
      <w:pPr>
        <w:pStyle w:val="a3"/>
        <w:ind w:firstLine="567"/>
        <w:contextualSpacing/>
        <w:jc w:val="both"/>
        <w:rPr>
          <w:rStyle w:val="a4"/>
          <w:sz w:val="36"/>
          <w:szCs w:val="32"/>
        </w:rPr>
      </w:pPr>
    </w:p>
    <w:p w:rsidR="00823CC8" w:rsidRDefault="00823CC8" w:rsidP="00823CC8">
      <w:pPr>
        <w:pStyle w:val="a3"/>
        <w:ind w:firstLine="567"/>
        <w:contextualSpacing/>
        <w:jc w:val="both"/>
        <w:rPr>
          <w:rStyle w:val="a4"/>
          <w:sz w:val="36"/>
          <w:szCs w:val="32"/>
        </w:rPr>
      </w:pPr>
    </w:p>
    <w:p w:rsidR="00823CC8" w:rsidRDefault="00823CC8" w:rsidP="00823CC8">
      <w:pPr>
        <w:pStyle w:val="a3"/>
        <w:ind w:firstLine="567"/>
        <w:contextualSpacing/>
        <w:jc w:val="both"/>
        <w:rPr>
          <w:rStyle w:val="a4"/>
          <w:sz w:val="36"/>
          <w:szCs w:val="32"/>
        </w:rPr>
      </w:pPr>
    </w:p>
    <w:p w:rsidR="009043B7" w:rsidRPr="00823CC8" w:rsidRDefault="009043B7" w:rsidP="00823CC8">
      <w:pPr>
        <w:pStyle w:val="a3"/>
        <w:ind w:firstLine="567"/>
        <w:contextualSpacing/>
        <w:jc w:val="both"/>
        <w:rPr>
          <w:rStyle w:val="a4"/>
          <w:sz w:val="36"/>
        </w:rPr>
      </w:pPr>
      <w:bookmarkStart w:id="0" w:name="_GoBack"/>
      <w:bookmarkEnd w:id="0"/>
      <w:r w:rsidRPr="00823CC8">
        <w:rPr>
          <w:rStyle w:val="a4"/>
          <w:sz w:val="36"/>
          <w:szCs w:val="32"/>
        </w:rPr>
        <w:t>Подсказки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rStyle w:val="a5"/>
          <w:sz w:val="32"/>
          <w:szCs w:val="32"/>
        </w:rPr>
        <w:t>Игра на развитие ассоциативной памяти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Вначале скажите ребенку, что есть один очень интересный и простой способ запоминать слова. Для этого нужно найти между словами связь. Так, например, зонтик связан с дождем, а молоко с коровой.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Далее взрослый просит ребенка внимательно послушать и запомнить пары слов (слова читаются медленно):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небо - солнце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туча - дождь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собака - хвост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заяц - капуста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комната - кровать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рыба - река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lastRenderedPageBreak/>
        <w:t>— цветок - ваза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лягушка - тина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птица - дерево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море - корабль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Затем взрослый говорит первое слово из пары, а задача ребенка — вспоминать второе: небо - туча - собака - ... и т. д.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 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</w:p>
    <w:p w:rsidR="009043B7" w:rsidRPr="00823CC8" w:rsidRDefault="009043B7" w:rsidP="00823CC8">
      <w:pPr>
        <w:pStyle w:val="a3"/>
        <w:ind w:firstLine="567"/>
        <w:contextualSpacing/>
        <w:jc w:val="both"/>
        <w:rPr>
          <w:rStyle w:val="a4"/>
          <w:sz w:val="36"/>
        </w:rPr>
      </w:pPr>
      <w:r w:rsidRPr="00823CC8">
        <w:rPr>
          <w:rStyle w:val="a4"/>
          <w:sz w:val="36"/>
          <w:szCs w:val="32"/>
        </w:rPr>
        <w:t>Птица – не птица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rStyle w:val="a5"/>
          <w:sz w:val="32"/>
          <w:szCs w:val="32"/>
        </w:rPr>
        <w:t>Игра на внимание и знание птиц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Взрослый читает стишки: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 xml:space="preserve">Прилетели птицы: 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 xml:space="preserve">Голуби, синицы, 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Мухи и стрижи...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 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 xml:space="preserve">Прилетели птицы: 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 xml:space="preserve">Голуби, синицы, 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 xml:space="preserve">Аисты, вороны, 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Галки, макароны.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 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 xml:space="preserve">Прилетели птицы: 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 xml:space="preserve">Голуби, синицы, 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 xml:space="preserve">Лебеди, куницы, 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 xml:space="preserve">Галки и стрижи, 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Чайки и моржи.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 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 xml:space="preserve">Прилетели птицы: 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 xml:space="preserve">Голуби, синицы, 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 xml:space="preserve">Чибисы, чижи, 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Сойки и ужи.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 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 xml:space="preserve">Прилетели птицы: 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 xml:space="preserve">Голуби, синицы, 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 xml:space="preserve">Чайки, пеликаны, 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 xml:space="preserve">Майки и орланы. 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 xml:space="preserve">Голуби, синицы, 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 xml:space="preserve">Цапли, соловьи, 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Окуни и воробьи.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 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 xml:space="preserve">Прилетели птицы: 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lastRenderedPageBreak/>
        <w:t xml:space="preserve">Голуби, синицы, 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 xml:space="preserve">Утки, гуси, совы, 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Ласточки, коровы.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 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 xml:space="preserve">Прилетели птицы: 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 xml:space="preserve">Голуби, синицы, 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 xml:space="preserve">Палки и стрижи, 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 xml:space="preserve">Бабочки, чижи, 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Аисты, кукушки,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Даже совы-</w:t>
      </w:r>
      <w:proofErr w:type="spellStart"/>
      <w:r w:rsidRPr="00823CC8">
        <w:rPr>
          <w:sz w:val="32"/>
          <w:szCs w:val="32"/>
        </w:rPr>
        <w:t>сплюшки</w:t>
      </w:r>
      <w:proofErr w:type="spellEnd"/>
      <w:r w:rsidRPr="00823CC8">
        <w:rPr>
          <w:sz w:val="32"/>
          <w:szCs w:val="32"/>
        </w:rPr>
        <w:t>,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 xml:space="preserve">Лебеди и утки — 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И спасибо шутке!</w:t>
      </w:r>
    </w:p>
    <w:p w:rsidR="00823CC8" w:rsidRDefault="00823CC8" w:rsidP="00823CC8">
      <w:pPr>
        <w:pStyle w:val="a3"/>
        <w:ind w:firstLine="567"/>
        <w:contextualSpacing/>
        <w:jc w:val="both"/>
        <w:rPr>
          <w:sz w:val="32"/>
          <w:szCs w:val="32"/>
        </w:rPr>
      </w:pP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Задача детей внимательно слушать и, если прозвучит слово, обозначающее не птицу, подать сигнал — топать или хлопать. Обязательно спросите ребенка, что неправильно.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СОВЕТ! Спросите ребенка: «А муха — это кто?».</w:t>
      </w:r>
    </w:p>
    <w:p w:rsidR="00823CC8" w:rsidRDefault="00823CC8" w:rsidP="00823CC8">
      <w:pPr>
        <w:pStyle w:val="a3"/>
        <w:ind w:firstLine="567"/>
        <w:contextualSpacing/>
        <w:jc w:val="both"/>
        <w:rPr>
          <w:rStyle w:val="a4"/>
          <w:sz w:val="36"/>
          <w:szCs w:val="32"/>
        </w:rPr>
      </w:pPr>
    </w:p>
    <w:p w:rsidR="00823CC8" w:rsidRDefault="00823CC8" w:rsidP="00823CC8">
      <w:pPr>
        <w:pStyle w:val="a3"/>
        <w:ind w:firstLine="567"/>
        <w:contextualSpacing/>
        <w:jc w:val="both"/>
        <w:rPr>
          <w:rStyle w:val="a4"/>
          <w:sz w:val="36"/>
          <w:szCs w:val="32"/>
        </w:rPr>
      </w:pPr>
    </w:p>
    <w:p w:rsidR="00823CC8" w:rsidRDefault="00823CC8" w:rsidP="00823CC8">
      <w:pPr>
        <w:pStyle w:val="a3"/>
        <w:ind w:firstLine="567"/>
        <w:contextualSpacing/>
        <w:jc w:val="both"/>
        <w:rPr>
          <w:rStyle w:val="a4"/>
          <w:sz w:val="36"/>
          <w:szCs w:val="32"/>
        </w:rPr>
      </w:pPr>
    </w:p>
    <w:p w:rsidR="009043B7" w:rsidRPr="00823CC8" w:rsidRDefault="009043B7" w:rsidP="00823CC8">
      <w:pPr>
        <w:pStyle w:val="a3"/>
        <w:ind w:firstLine="567"/>
        <w:contextualSpacing/>
        <w:jc w:val="both"/>
        <w:rPr>
          <w:rStyle w:val="a4"/>
          <w:sz w:val="36"/>
        </w:rPr>
      </w:pPr>
      <w:r w:rsidRPr="00823CC8">
        <w:rPr>
          <w:rStyle w:val="a4"/>
          <w:sz w:val="36"/>
          <w:szCs w:val="32"/>
        </w:rPr>
        <w:t>Отгадай предмет по его частям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rStyle w:val="a5"/>
          <w:sz w:val="32"/>
          <w:szCs w:val="32"/>
        </w:rPr>
        <w:t>Игр на внимательность, развитие аналитических способностей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Вам потребуются: карточки с изображениями различных предметов — мебель, овощи, животные, транспорт и т. д.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Карточки раздаются всем участникам игры. Ребенок, не показывая свою карточку другим игрокам и не говоря, что именно нарисовано, называет части предмета. Тот, кто первым догадается, о чем идет речь, забирает карточку себе и получает одно очко.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СОВЕТ! Попробуйте поиграть без карточек. Смысл игры остается тот же. Этот вариант хорош тем, что играть можно вдвоем с ребенком где угодно. Например, по дороге в детский сад, сидя в очереди к врачу и т. п.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Примеры описания предметов: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Четыре ноги, спинка, сиденье. (Стул.)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Цифры, стрелки. (Часы.)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Буквы, картинки, листы. (Книга.)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Ствол, ветки, листья. (Дерево.)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Корень, стебель, листья, лепестки. (Цветок.)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Экран, кнопки, электрический шнур, пульт. (Телевизор.)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Носик, ручка, крышка, электрический шнур. (Чайник.)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— Лапы, хвост, ошейник. (Собака.)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lastRenderedPageBreak/>
        <w:t>— Ноги, хвост, хобот. (Слон.)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Вам кажется, что все слишком просто?! Но на самом деле не все дети могут описывать предметы. Попробуйте!</w:t>
      </w:r>
    </w:p>
    <w:p w:rsidR="009043B7" w:rsidRPr="00823CC8" w:rsidRDefault="009043B7" w:rsidP="00823CC8">
      <w:pPr>
        <w:pStyle w:val="a3"/>
        <w:ind w:firstLine="567"/>
        <w:contextualSpacing/>
        <w:jc w:val="both"/>
        <w:rPr>
          <w:sz w:val="32"/>
          <w:szCs w:val="32"/>
        </w:rPr>
      </w:pPr>
      <w:r w:rsidRPr="00823CC8">
        <w:rPr>
          <w:sz w:val="32"/>
          <w:szCs w:val="32"/>
        </w:rPr>
        <w:t> </w:t>
      </w:r>
    </w:p>
    <w:p w:rsidR="00823CC8" w:rsidRDefault="00823CC8" w:rsidP="00823CC8">
      <w:pPr>
        <w:pStyle w:val="a3"/>
        <w:ind w:firstLine="567"/>
        <w:contextualSpacing/>
        <w:jc w:val="both"/>
        <w:rPr>
          <w:rStyle w:val="a4"/>
          <w:sz w:val="36"/>
        </w:rPr>
      </w:pPr>
    </w:p>
    <w:p w:rsidR="009043B7" w:rsidRPr="00823CC8" w:rsidRDefault="009043B7" w:rsidP="00823CC8">
      <w:pPr>
        <w:pStyle w:val="a3"/>
        <w:ind w:firstLine="567"/>
        <w:contextualSpacing/>
        <w:jc w:val="both"/>
        <w:rPr>
          <w:rStyle w:val="a4"/>
          <w:sz w:val="36"/>
        </w:rPr>
      </w:pPr>
      <w:r w:rsidRPr="00823CC8">
        <w:rPr>
          <w:rStyle w:val="a4"/>
          <w:sz w:val="36"/>
        </w:rPr>
        <w:t>Хлопни в ладоши</w:t>
      </w:r>
    </w:p>
    <w:p w:rsidR="009043B7" w:rsidRPr="00823CC8" w:rsidRDefault="009043B7" w:rsidP="00823CC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3CC8">
        <w:rPr>
          <w:rFonts w:ascii="Times New Roman" w:hAnsi="Times New Roman" w:cs="Times New Roman"/>
          <w:i/>
          <w:sz w:val="32"/>
          <w:szCs w:val="32"/>
        </w:rPr>
        <w:t>Игра на разбитие устойчивости и переключения внимания</w:t>
      </w:r>
    </w:p>
    <w:p w:rsidR="009043B7" w:rsidRPr="00823CC8" w:rsidRDefault="009043B7" w:rsidP="00823CC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23CC8">
        <w:rPr>
          <w:rFonts w:ascii="Times New Roman" w:hAnsi="Times New Roman" w:cs="Times New Roman"/>
          <w:sz w:val="32"/>
          <w:szCs w:val="32"/>
        </w:rPr>
        <w:t xml:space="preserve"> Договоритесь с ребенком о том, что вы будете называть ему разные слова, а он будет внимательно их слушать. Если он услышит слово, обозначающее, например, животное, то обязательно хлопнет в ладоши.</w:t>
      </w:r>
    </w:p>
    <w:p w:rsidR="009043B7" w:rsidRPr="00823CC8" w:rsidRDefault="009043B7" w:rsidP="00823CC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23CC8">
        <w:rPr>
          <w:rFonts w:ascii="Times New Roman" w:hAnsi="Times New Roman" w:cs="Times New Roman"/>
          <w:sz w:val="32"/>
          <w:szCs w:val="32"/>
        </w:rPr>
        <w:t xml:space="preserve"> В другой раз предложите, чтобы ребенок вставал каждый раз, когда услышит слово, обозначающее растение. Затем объедините первое и второе задания, т. е. ребенок хлопает в ладоши, когда слышит слова, обозначающие животных, и встает при произнесении слов, обозначающих растение.</w:t>
      </w:r>
    </w:p>
    <w:p w:rsidR="009043B7" w:rsidRPr="00823CC8" w:rsidRDefault="009043B7" w:rsidP="00823CC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23CC8">
        <w:rPr>
          <w:rFonts w:ascii="Times New Roman" w:hAnsi="Times New Roman" w:cs="Times New Roman"/>
          <w:sz w:val="32"/>
          <w:szCs w:val="32"/>
        </w:rPr>
        <w:t xml:space="preserve"> Такие упражнения развивают внимательность, быстроту распределения и переключения внимания, а, кроме того, расширяют кругозор и познавательную активность ребенка. Хорошо проводить такие игры с несколькими детьми — соревновательность и приз победителю сделают их еще более увлекательными.</w:t>
      </w:r>
    </w:p>
    <w:sectPr w:rsidR="009043B7" w:rsidRPr="00823CC8" w:rsidSect="00823CC8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B7"/>
    <w:rsid w:val="001C5BB1"/>
    <w:rsid w:val="00823CC8"/>
    <w:rsid w:val="0090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3075"/>
  <w15:chartTrackingRefBased/>
  <w15:docId w15:val="{363C487E-9379-492C-9578-F2223F8B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3B7"/>
    <w:rPr>
      <w:b/>
      <w:bCs/>
    </w:rPr>
  </w:style>
  <w:style w:type="character" w:styleId="a5">
    <w:name w:val="Emphasis"/>
    <w:basedOn w:val="a0"/>
    <w:uiPriority w:val="20"/>
    <w:qFormat/>
    <w:rsid w:val="009043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2020-04-14T19:08:00Z</dcterms:created>
  <dcterms:modified xsi:type="dcterms:W3CDTF">2020-04-14T19:29:00Z</dcterms:modified>
</cp:coreProperties>
</file>