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Arial"/>
          <w:color w:val="17365D" w:themeColor="text2" w:themeShade="BF"/>
          <w:sz w:val="52"/>
          <w:szCs w:val="52"/>
          <w:lang w:eastAsia="ru-RU"/>
        </w:rPr>
      </w:pPr>
    </w:p>
    <w:p w:rsid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Arial"/>
          <w:color w:val="17365D" w:themeColor="text2" w:themeShade="BF"/>
          <w:sz w:val="52"/>
          <w:szCs w:val="52"/>
          <w:lang w:eastAsia="ru-RU"/>
        </w:rPr>
      </w:pPr>
    </w:p>
    <w:p w:rsidR="00DD0D05" w:rsidRPr="00567BDC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b/>
          <w:color w:val="17365D" w:themeColor="text2" w:themeShade="BF"/>
          <w:sz w:val="24"/>
          <w:szCs w:val="24"/>
          <w:lang w:eastAsia="ru-RU"/>
        </w:rPr>
      </w:pPr>
      <w:r w:rsidRPr="00567BDC">
        <w:rPr>
          <w:rFonts w:ascii="Arial Narrow" w:eastAsia="Times New Roman" w:hAnsi="Arial Narrow" w:cs="Arial"/>
          <w:b/>
          <w:color w:val="17365D" w:themeColor="text2" w:themeShade="BF"/>
          <w:sz w:val="52"/>
          <w:szCs w:val="52"/>
          <w:lang w:eastAsia="ru-RU"/>
        </w:rPr>
        <w:t>Консультация для родителей</w:t>
      </w:r>
    </w:p>
    <w:p w:rsidR="00DD0D05" w:rsidRPr="00567BDC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b/>
          <w:color w:val="FF0000"/>
          <w:sz w:val="72"/>
          <w:szCs w:val="72"/>
          <w:lang w:eastAsia="ru-RU"/>
        </w:rPr>
      </w:pPr>
      <w:r w:rsidRPr="00567BDC">
        <w:rPr>
          <w:rFonts w:ascii="Arial Narrow" w:eastAsia="Times New Roman" w:hAnsi="Arial Narrow" w:cs="Arial"/>
          <w:b/>
          <w:color w:val="FF0000"/>
          <w:sz w:val="72"/>
          <w:szCs w:val="72"/>
          <w:lang w:eastAsia="ru-RU"/>
        </w:rPr>
        <w:t>"Трудовое воспитание детей в семье и детском саду"</w:t>
      </w:r>
    </w:p>
    <w:p w:rsidR="00DD0D05" w:rsidRP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color w:val="17365D" w:themeColor="text2" w:themeShade="BF"/>
          <w:sz w:val="24"/>
          <w:szCs w:val="24"/>
          <w:lang w:eastAsia="ru-RU"/>
        </w:rPr>
      </w:pPr>
    </w:p>
    <w:p w:rsidR="00DD0D05" w:rsidRP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color w:val="17365D" w:themeColor="text2" w:themeShade="BF"/>
          <w:sz w:val="24"/>
          <w:szCs w:val="24"/>
          <w:lang w:eastAsia="ru-RU"/>
        </w:rPr>
      </w:pPr>
    </w:p>
    <w:p w:rsidR="00DD0D05" w:rsidRPr="00DD0D05" w:rsidRDefault="00567BDC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3E66097" wp14:editId="68146FE6">
            <wp:simplePos x="0" y="0"/>
            <wp:positionH relativeFrom="column">
              <wp:posOffset>-443643</wp:posOffset>
            </wp:positionH>
            <wp:positionV relativeFrom="paragraph">
              <wp:posOffset>197338</wp:posOffset>
            </wp:positionV>
            <wp:extent cx="7049386" cy="4933312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62" cy="49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D05" w:rsidRP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color w:val="17365D" w:themeColor="text2" w:themeShade="BF"/>
          <w:sz w:val="24"/>
          <w:szCs w:val="24"/>
          <w:lang w:eastAsia="ru-RU"/>
        </w:rPr>
      </w:pPr>
    </w:p>
    <w:p w:rsidR="00DD0D05" w:rsidRP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color w:val="17365D" w:themeColor="text2" w:themeShade="BF"/>
          <w:sz w:val="24"/>
          <w:szCs w:val="24"/>
          <w:lang w:eastAsia="ru-RU"/>
        </w:rPr>
      </w:pPr>
    </w:p>
    <w:p w:rsidR="00DD0D05" w:rsidRP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color w:val="17365D" w:themeColor="text2" w:themeShade="BF"/>
          <w:sz w:val="24"/>
          <w:szCs w:val="24"/>
          <w:lang w:eastAsia="ru-RU"/>
        </w:rPr>
      </w:pPr>
    </w:p>
    <w:p w:rsid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color w:val="17365D" w:themeColor="text2" w:themeShade="BF"/>
          <w:sz w:val="24"/>
          <w:szCs w:val="24"/>
          <w:lang w:eastAsia="ru-RU"/>
        </w:rPr>
      </w:pPr>
    </w:p>
    <w:p w:rsid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color w:val="17365D" w:themeColor="text2" w:themeShade="BF"/>
          <w:sz w:val="24"/>
          <w:szCs w:val="24"/>
          <w:lang w:eastAsia="ru-RU"/>
        </w:rPr>
      </w:pPr>
    </w:p>
    <w:p w:rsid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color w:val="17365D" w:themeColor="text2" w:themeShade="BF"/>
          <w:sz w:val="24"/>
          <w:szCs w:val="24"/>
          <w:lang w:eastAsia="ru-RU"/>
        </w:rPr>
      </w:pPr>
    </w:p>
    <w:p w:rsid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color w:val="17365D" w:themeColor="text2" w:themeShade="BF"/>
          <w:sz w:val="24"/>
          <w:szCs w:val="24"/>
          <w:lang w:eastAsia="ru-RU"/>
        </w:rPr>
      </w:pPr>
    </w:p>
    <w:p w:rsid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color w:val="17365D" w:themeColor="text2" w:themeShade="BF"/>
          <w:sz w:val="24"/>
          <w:szCs w:val="24"/>
          <w:lang w:eastAsia="ru-RU"/>
        </w:rPr>
      </w:pPr>
    </w:p>
    <w:p w:rsid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color w:val="17365D" w:themeColor="text2" w:themeShade="BF"/>
          <w:sz w:val="24"/>
          <w:szCs w:val="24"/>
          <w:lang w:eastAsia="ru-RU"/>
        </w:rPr>
      </w:pPr>
    </w:p>
    <w:p w:rsidR="00DD0D05" w:rsidRPr="00DD0D05" w:rsidRDefault="00DD0D05" w:rsidP="00DD0D05">
      <w:pPr>
        <w:spacing w:before="100" w:beforeAutospacing="1" w:after="100" w:afterAutospacing="1" w:line="504" w:lineRule="atLeast"/>
        <w:jc w:val="center"/>
        <w:rPr>
          <w:rFonts w:ascii="Arial Narrow" w:eastAsia="Times New Roman" w:hAnsi="Arial Narrow" w:cs="Times New Roman"/>
          <w:color w:val="17365D" w:themeColor="text2" w:themeShade="BF"/>
          <w:sz w:val="24"/>
          <w:szCs w:val="24"/>
          <w:lang w:eastAsia="ru-RU"/>
        </w:rPr>
      </w:pPr>
    </w:p>
    <w:p w:rsidR="00DD0D05" w:rsidRDefault="00DD0D05" w:rsidP="00DD0D05">
      <w:pPr>
        <w:spacing w:before="100" w:beforeAutospacing="1" w:after="100" w:afterAutospacing="1" w:line="374" w:lineRule="atLeast"/>
        <w:jc w:val="center"/>
        <w:rPr>
          <w:rFonts w:ascii="Arial Narrow" w:eastAsia="Times New Roman" w:hAnsi="Arial Narrow" w:cs="Arial"/>
          <w:b/>
          <w:bCs/>
          <w:color w:val="17365D" w:themeColor="text2" w:themeShade="BF"/>
          <w:sz w:val="40"/>
          <w:szCs w:val="40"/>
          <w:lang w:eastAsia="ru-RU"/>
        </w:rPr>
      </w:pPr>
    </w:p>
    <w:p w:rsidR="00DD0D05" w:rsidRPr="00567BDC" w:rsidRDefault="00DD0D05" w:rsidP="00DD0D05">
      <w:pPr>
        <w:spacing w:before="100" w:beforeAutospacing="1" w:after="100" w:afterAutospacing="1" w:line="374" w:lineRule="atLeast"/>
        <w:jc w:val="center"/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</w:pPr>
      <w:r w:rsidRPr="00567BDC">
        <w:rPr>
          <w:rFonts w:ascii="Arial Narrow" w:eastAsia="Times New Roman" w:hAnsi="Arial Narrow" w:cs="Arial"/>
          <w:b/>
          <w:bCs/>
          <w:color w:val="FF0000"/>
          <w:sz w:val="40"/>
          <w:szCs w:val="40"/>
          <w:lang w:eastAsia="ru-RU"/>
        </w:rPr>
        <w:lastRenderedPageBreak/>
        <w:t>Значение труда.</w:t>
      </w:r>
    </w:p>
    <w:p w:rsidR="00DD0D05" w:rsidRPr="00181480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</w:pPr>
      <w:r w:rsidRPr="00181480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Труд - важнейшее средство воспитания, начиная с дошкольного возраста; в процессе формируется личность ребенка, складываются коллективные взаимоотношения.</w:t>
      </w:r>
    </w:p>
    <w:p w:rsidR="00DD0D05" w:rsidRPr="00181480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</w:pPr>
      <w:r w:rsidRPr="00181480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Труд детей дошкольного возраста является важнейшее средство воспитания. 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</w:t>
      </w:r>
      <w:proofErr w:type="gramStart"/>
      <w:r w:rsidRPr="00181480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ь-</w:t>
      </w:r>
      <w:proofErr w:type="gramEnd"/>
      <w:r w:rsidRPr="00181480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 xml:space="preserve"> необходимое условие для проявления творчества личности, её талантов.</w:t>
      </w:r>
    </w:p>
    <w:p w:rsidR="00DD0D05" w:rsidRPr="00181480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</w:pPr>
      <w:r w:rsidRPr="00181480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Труд был всегда основой для человеческой жизни и культуры. Трудолюбие и способность к труду не дается от природы, но воспитывается с самого раннего детства. Труд должен быть творческим, потому что именно творческий труд, делает человека богато духовным.</w:t>
      </w: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center"/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</w:pPr>
      <w:r w:rsidRPr="00567BDC">
        <w:rPr>
          <w:rFonts w:ascii="Arial Narrow" w:eastAsia="Times New Roman" w:hAnsi="Arial Narrow" w:cs="Arial"/>
          <w:b/>
          <w:bCs/>
          <w:color w:val="FF0000"/>
          <w:sz w:val="40"/>
          <w:szCs w:val="40"/>
          <w:lang w:eastAsia="ru-RU"/>
        </w:rPr>
        <w:t>Виды труда.</w:t>
      </w:r>
    </w:p>
    <w:p w:rsidR="00DD0D05" w:rsidRPr="00181480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</w:pPr>
      <w:r w:rsidRPr="00181480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Разнообразные виды труда неодинаковы по своим педагогическим возможностям, значение их меняется на том или ином возрастном этапе. Если, например, самообслуживание большее воспитательное значение имеет в младших группах - оно приучает детей к самостоятельности, к преодолению трудностей, вооружает навыки, то на ступени старшего дошкольного возраста этот труд не требует усилий, для детей становится привычным.</w:t>
      </w:r>
    </w:p>
    <w:p w:rsidR="00567BDC" w:rsidRPr="00567BDC" w:rsidRDefault="00567BDC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Arial"/>
          <w:b/>
          <w:bCs/>
          <w:i/>
          <w:color w:val="17365D" w:themeColor="text2" w:themeShade="BF"/>
          <w:sz w:val="28"/>
          <w:szCs w:val="28"/>
          <w:lang w:eastAsia="ru-RU"/>
        </w:rPr>
      </w:pP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b/>
          <w:bCs/>
          <w:i/>
          <w:color w:val="FF0000"/>
          <w:sz w:val="40"/>
          <w:szCs w:val="40"/>
          <w:lang w:eastAsia="ru-RU"/>
        </w:rPr>
        <w:t>Самообслуживание</w:t>
      </w:r>
      <w:r w:rsidRPr="00DD0D05">
        <w:rPr>
          <w:rFonts w:ascii="Arial Narrow" w:eastAsia="Times New Roman" w:hAnsi="Arial Narrow" w:cs="Arial"/>
          <w:b/>
          <w:bCs/>
          <w:i/>
          <w:iCs/>
          <w:color w:val="333399"/>
          <w:sz w:val="36"/>
          <w:szCs w:val="36"/>
          <w:lang w:eastAsia="ru-RU"/>
        </w:rPr>
        <w:t> </w:t>
      </w:r>
      <w:r w:rsidRPr="00DD0D05">
        <w:rPr>
          <w:rFonts w:ascii="Arial Narrow" w:eastAsia="Times New Roman" w:hAnsi="Arial Narrow" w:cs="Arial"/>
          <w:color w:val="333399"/>
          <w:sz w:val="27"/>
          <w:szCs w:val="27"/>
          <w:lang w:eastAsia="ru-RU"/>
        </w:rPr>
        <w:t>– 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это постоянная работа о чистоте тела, о порядке костюма, готовность сделать для этого все необходимое и сделать без требований из вне, из внутренней потребности соблюдать гигиенические правила. Понятно, что такого отношения детей к труду по самообслуживанию можно добиться кропотливой систематической работой в детском саду и в семье.</w:t>
      </w: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Самообслуживание является основным видом труда маленького ребенка. Приучение детей самим одеваться, умываться, есть, убирать за собой игрушки на место формирует у них самостоятельность, меньшую зависимость от взрослого, уверенность в своих силах, желание и умение преодолеть препятствия.</w:t>
      </w:r>
    </w:p>
    <w:p w:rsidR="00567BDC" w:rsidRPr="00567BDC" w:rsidRDefault="00567BDC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b/>
          <w:bCs/>
          <w:i/>
          <w:iCs/>
          <w:color w:val="FF0000"/>
          <w:sz w:val="36"/>
          <w:szCs w:val="36"/>
          <w:lang w:eastAsia="ru-RU"/>
        </w:rPr>
        <w:t>Труд детей в природе</w:t>
      </w:r>
      <w:r>
        <w:rPr>
          <w:rFonts w:ascii="Arial Narrow" w:eastAsia="Times New Roman" w:hAnsi="Arial Narrow" w:cs="Arial"/>
          <w:b/>
          <w:bCs/>
          <w:i/>
          <w:iCs/>
          <w:color w:val="17365D" w:themeColor="text2" w:themeShade="BF"/>
          <w:sz w:val="36"/>
          <w:szCs w:val="36"/>
          <w:lang w:eastAsia="ru-RU"/>
        </w:rPr>
        <w:t>.</w:t>
      </w:r>
      <w:r w:rsidRPr="00DD0D05">
        <w:rPr>
          <w:rFonts w:ascii="Arial Narrow" w:eastAsia="Times New Roman" w:hAnsi="Arial Narrow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Труд в природе связан с расширением кругозора детей, получением доступных знаний, например, о почве, посадочном материале, трудовых процессов, орудиях труда. Труд в природе способствует развитию наблюдательности, любознательности детей, воспитывает у них интерес к сельскохозяйственному труду, и уважение к людям, которые им занимаются. Труд в природе помогает воспитать любовь к ней.</w:t>
      </w:r>
    </w:p>
    <w:p w:rsidR="00567BDC" w:rsidRPr="00567BDC" w:rsidRDefault="00567BDC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Arial"/>
          <w:b/>
          <w:bCs/>
          <w:i/>
          <w:iCs/>
          <w:color w:val="17365D" w:themeColor="text2" w:themeShade="BF"/>
          <w:sz w:val="28"/>
          <w:szCs w:val="28"/>
          <w:lang w:eastAsia="ru-RU"/>
        </w:rPr>
      </w:pP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b/>
          <w:bCs/>
          <w:i/>
          <w:iCs/>
          <w:color w:val="FF0000"/>
          <w:sz w:val="36"/>
          <w:szCs w:val="36"/>
          <w:lang w:eastAsia="ru-RU"/>
        </w:rPr>
        <w:t>Ручной труд</w:t>
      </w:r>
      <w:r w:rsidR="00567BDC">
        <w:rPr>
          <w:rFonts w:ascii="Arial Narrow" w:eastAsia="Times New Roman" w:hAnsi="Arial Narrow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="00567BDC" w:rsidRPr="00DD0D05">
        <w:rPr>
          <w:rFonts w:ascii="Arial Narrow" w:eastAsia="Times New Roman" w:hAnsi="Arial Narrow" w:cs="Arial"/>
          <w:color w:val="333399"/>
          <w:sz w:val="27"/>
          <w:szCs w:val="27"/>
          <w:lang w:eastAsia="ru-RU"/>
        </w:rPr>
        <w:t>–</w:t>
      </w:r>
      <w:r w:rsidRPr="00DD0D05">
        <w:rPr>
          <w:rFonts w:ascii="Arial Narrow" w:eastAsia="Times New Roman" w:hAnsi="Arial Narrow" w:cs="Arial"/>
          <w:b/>
          <w:bCs/>
          <w:i/>
          <w:iCs/>
          <w:color w:val="17365D" w:themeColor="text2" w:themeShade="BF"/>
          <w:sz w:val="36"/>
          <w:szCs w:val="36"/>
          <w:lang w:eastAsia="ru-RU"/>
        </w:rPr>
        <w:t xml:space="preserve"> </w:t>
      </w:r>
      <w:r w:rsidRPr="00DD0D05">
        <w:rPr>
          <w:rFonts w:ascii="Arial Narrow" w:eastAsia="Times New Roman" w:hAnsi="Arial Narrow" w:cs="Arial"/>
          <w:color w:val="333399"/>
          <w:sz w:val="27"/>
          <w:szCs w:val="27"/>
          <w:lang w:eastAsia="ru-RU"/>
        </w:rPr>
        <w:t> 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развивает конструктивные способности детей, полезные практические навыки и ориентировки, формирует интерес к работе, готовность справиться 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lastRenderedPageBreak/>
        <w:t>с ней, умение оценить свои возможности, стремление выполнить работу как можно лучше (прочнее, устойчивее, изящнее, аккуратнее).</w:t>
      </w: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 процессе труда дети знакомятся с простейшими техническими приспособлениями, осваивают навыки работы с некоторыми инструментами, учатся бережно относиться к материалам, предметам труда, орудиям.</w:t>
      </w: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Дети на опыте усваивают элементарные представления о свойствах различных материалов: материал подвергается различным превращениям, из него можно сделать разнообразные вещи. Так обучаясь изготовлению полезных предметов из плотной бумаги, дети узнают, что ее можно складывать, резать, склеивать.</w:t>
      </w: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Радость труда</w:t>
      </w:r>
      <w:r w:rsidR="00567BDC"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 могучая воспитательная сила. В годы детства ребенок должен глубоко пережить это благородное чувство.</w:t>
      </w: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 труде распространяется богатство человеческих отношений. Воспитать любовь к труду невозможно, если ребенок не почувствует красоты этих отношений.</w:t>
      </w: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«Свободный труд нужен человеку сам по себе для развития и поддержания человеческого достоинства»</w:t>
      </w:r>
    </w:p>
    <w:p w:rsidR="00567BDC" w:rsidRPr="00567BDC" w:rsidRDefault="00567BDC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Arial"/>
          <w:b/>
          <w:bCs/>
          <w:i/>
          <w:iCs/>
          <w:color w:val="17365D" w:themeColor="text2" w:themeShade="BF"/>
          <w:sz w:val="28"/>
          <w:szCs w:val="28"/>
          <w:lang w:eastAsia="ru-RU"/>
        </w:rPr>
      </w:pP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b/>
          <w:bCs/>
          <w:i/>
          <w:iCs/>
          <w:color w:val="FF0000"/>
          <w:sz w:val="36"/>
          <w:szCs w:val="36"/>
          <w:lang w:eastAsia="ru-RU"/>
        </w:rPr>
        <w:t>Поручения.</w:t>
      </w:r>
      <w:r w:rsidRPr="00DD0D05">
        <w:rPr>
          <w:rFonts w:ascii="Arial Narrow" w:eastAsia="Times New Roman" w:hAnsi="Arial Narrow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Поручения, даваемые детям должны быть интересными и привлекательными по форме выполнения. Если же они строятся лишь на распоряжениях: «Подай!», «Подержи!», «Поднеси!», то это отбивает у ребенка охоту трудиться. Потому взрослый, скажем, столярничая, не только просит принести какой- либо инструмент, но и учит ребенка как им пользоваться.</w:t>
      </w: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Поручая детям то или иное дело, взрослые должны учитывать его возрастные возможности. Если задания посильны, дошкольник выполняет его с интересом.</w:t>
      </w: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Для того, чтобы дети могли овладеть правильными приемами выполнения того или иного вида работы, чтобы они охотно трудились, необходимо иметь дома соответствующий инвентарь.</w:t>
      </w:r>
    </w:p>
    <w:p w:rsidR="00DD0D05" w:rsidRPr="00567BDC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Труд детей в семье, организуемый взрослыми, сближает ребенка, способствует влиянию взрослого, на его интересы и потребности. Особенно ценно, если родители сумеют содействовать в процессе работы развитию у детей стремления к полезной для семьи деятельности: сделать что-то для младшего брата, подарок маме, товарищу и т.д.</w:t>
      </w:r>
    </w:p>
    <w:p w:rsidR="00DD0D05" w:rsidRDefault="00DD0D05" w:rsidP="00DD0D0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</w:pPr>
    </w:p>
    <w:p w:rsidR="00181480" w:rsidRDefault="00181480" w:rsidP="0018148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6411E3" wp14:editId="1D0F0B15">
            <wp:simplePos x="0" y="0"/>
            <wp:positionH relativeFrom="column">
              <wp:posOffset>4007485</wp:posOffset>
            </wp:positionH>
            <wp:positionV relativeFrom="paragraph">
              <wp:posOffset>636270</wp:posOffset>
            </wp:positionV>
            <wp:extent cx="2713990" cy="1912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DC" w:rsidRPr="008647F5">
        <w:rPr>
          <w:rFonts w:ascii="Arial Narrow" w:eastAsia="Times New Roman" w:hAnsi="Arial Narrow" w:cs="Times New Roman"/>
          <w:b/>
          <w:bCs/>
          <w:i/>
          <w:iCs/>
          <w:color w:val="FF0000"/>
          <w:sz w:val="40"/>
          <w:szCs w:val="40"/>
          <w:lang w:eastAsia="ru-RU"/>
        </w:rPr>
        <w:t>Итак, что же может и должен делать ваш ребенок?</w:t>
      </w:r>
      <w:r w:rsidR="00567BDC" w:rsidRPr="008647F5">
        <w:rPr>
          <w:rFonts w:ascii="Arial Narrow" w:eastAsia="Times New Roman" w:hAnsi="Arial Narrow" w:cs="Times New Roman"/>
          <w:b/>
          <w:bCs/>
          <w:i/>
          <w:iCs/>
          <w:color w:val="FF0000"/>
          <w:sz w:val="40"/>
          <w:szCs w:val="40"/>
          <w:lang w:eastAsia="ru-RU"/>
        </w:rPr>
        <w:br/>
      </w:r>
    </w:p>
    <w:p w:rsidR="00181480" w:rsidRDefault="00567BDC" w:rsidP="00181480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Для </w:t>
      </w:r>
      <w:r w:rsidRPr="008368C6">
        <w:rPr>
          <w:rFonts w:ascii="Arial Narrow" w:eastAsia="Times New Roman" w:hAnsi="Arial Narrow" w:cs="Arial"/>
          <w:b/>
          <w:color w:val="FF0000"/>
          <w:sz w:val="28"/>
          <w:szCs w:val="28"/>
          <w:lang w:eastAsia="ru-RU"/>
        </w:rPr>
        <w:t>малыша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важнейшее средство трудового воспитания - игра. Вынуть кубики из коробки, построить «поезд», «дом», «ворота», а потом разобрать кубики и снова уложить их в коробку, разобрать и собрать матрешку, башенку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 это уже работа. К ней способен ребенок второго года жизни.</w:t>
      </w:r>
    </w:p>
    <w:p w:rsidR="00567BDC" w:rsidRDefault="00567BDC" w:rsidP="00181480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lastRenderedPageBreak/>
        <w:t xml:space="preserve">       </w:t>
      </w:r>
      <w:r w:rsidR="00181480" w:rsidRPr="008368C6">
        <w:rPr>
          <w:rFonts w:ascii="Arial Narrow" w:eastAsia="Times New Roman" w:hAnsi="Arial Narrow" w:cs="Arial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01F52A0" wp14:editId="0CB1ACF4">
            <wp:simplePos x="0" y="0"/>
            <wp:positionH relativeFrom="column">
              <wp:posOffset>3676015</wp:posOffset>
            </wp:positionH>
            <wp:positionV relativeFrom="paragraph">
              <wp:posOffset>506095</wp:posOffset>
            </wp:positionV>
            <wp:extent cx="2854325" cy="1593215"/>
            <wp:effectExtent l="0" t="0" r="3175" b="6985"/>
            <wp:wrapTight wrapText="bothSides">
              <wp:wrapPolygon edited="0">
                <wp:start x="0" y="0"/>
                <wp:lineTo x="0" y="21436"/>
                <wp:lineTo x="21480" y="21436"/>
                <wp:lineTo x="2148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жк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8C6">
        <w:rPr>
          <w:rFonts w:ascii="Arial Narrow" w:eastAsia="Times New Roman" w:hAnsi="Arial Narrow" w:cs="Arial"/>
          <w:b/>
          <w:color w:val="FF0000"/>
          <w:sz w:val="28"/>
          <w:szCs w:val="28"/>
          <w:lang w:eastAsia="ru-RU"/>
        </w:rPr>
        <w:t>Дети двух-трех</w:t>
      </w:r>
      <w:r w:rsidRPr="008368C6">
        <w:rPr>
          <w:rFonts w:ascii="Arial Narrow" w:eastAsia="Times New Roman" w:hAnsi="Arial Narrow" w:cs="Arial"/>
          <w:color w:val="FF0000"/>
          <w:sz w:val="28"/>
          <w:szCs w:val="28"/>
          <w:lang w:eastAsia="ru-RU"/>
        </w:rPr>
        <w:t xml:space="preserve"> 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лет вполне в состоянии выполнить простейшие поручения - убрать свои игрушки, что-то поднять, принести - например, подать маме книгу, папе - очки, бабушке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 домашние туфли.</w:t>
      </w:r>
    </w:p>
    <w:p w:rsidR="00567BDC" w:rsidRDefault="00567BDC" w:rsidP="00567BDC">
      <w:pPr>
        <w:spacing w:before="100" w:beforeAutospacing="1" w:after="100" w:afterAutospacing="1" w:line="374" w:lineRule="atLeast"/>
        <w:ind w:firstLine="709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Как показывают наблюдения, ребенка до трех лет в семье обычно еще полностью обслуживают: одевают, кормят с ложечки. А ведь именно, в начале третьего года у детей бурно проявляется стремление к самостоятельности. Если его не поддержать, оно может утратиться, и тогда даже в четыре, пять, а то и шесть лет ребенок пассивно будет ждать, пока его оденут, умоют, покормят.</w:t>
      </w:r>
    </w:p>
    <w:p w:rsidR="00567BDC" w:rsidRDefault="00567BDC" w:rsidP="00567BDC">
      <w:pPr>
        <w:spacing w:before="100" w:beforeAutospacing="1" w:after="100" w:afterAutospacing="1" w:line="374" w:lineRule="atLeast"/>
        <w:ind w:firstLine="709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Чтобы закреплять навыки самообслуживания, удобно использовать игрушку - например, куклу одеть, раздеть, покормить, уложить спать.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</w:p>
    <w:p w:rsidR="00567BDC" w:rsidRDefault="00567BDC" w:rsidP="00567BDC">
      <w:pPr>
        <w:spacing w:before="100" w:beforeAutospacing="1" w:after="100" w:afterAutospacing="1" w:line="374" w:lineRule="atLeast"/>
        <w:ind w:firstLine="709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181480" w:rsidRDefault="00181480" w:rsidP="00567BDC">
      <w:pPr>
        <w:spacing w:before="100" w:beforeAutospacing="1" w:after="100" w:afterAutospacing="1" w:line="374" w:lineRule="atLeast"/>
        <w:ind w:firstLine="709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567BDC" w:rsidRDefault="00567BDC" w:rsidP="00567BDC">
      <w:pPr>
        <w:spacing w:before="100" w:beforeAutospacing="1" w:after="100" w:afterAutospacing="1" w:line="374" w:lineRule="atLeast"/>
        <w:ind w:firstLine="709"/>
        <w:contextualSpacing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:rsidR="00567BDC" w:rsidRDefault="00572E6E" w:rsidP="00567BDC">
      <w:pPr>
        <w:spacing w:before="100" w:beforeAutospacing="1" w:after="100" w:afterAutospacing="1" w:line="374" w:lineRule="atLeast"/>
        <w:ind w:firstLine="709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368C6">
        <w:rPr>
          <w:rFonts w:ascii="Arial Narrow" w:eastAsia="Times New Roman" w:hAnsi="Arial Narrow" w:cs="Arial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3ECE827" wp14:editId="3292DBF6">
            <wp:simplePos x="0" y="0"/>
            <wp:positionH relativeFrom="column">
              <wp:posOffset>-356870</wp:posOffset>
            </wp:positionH>
            <wp:positionV relativeFrom="paragraph">
              <wp:posOffset>108585</wp:posOffset>
            </wp:positionV>
            <wp:extent cx="1956435" cy="2524125"/>
            <wp:effectExtent l="0" t="0" r="571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нур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DC" w:rsidRPr="008368C6">
        <w:rPr>
          <w:rFonts w:ascii="Arial Narrow" w:eastAsia="Times New Roman" w:hAnsi="Arial Narrow" w:cs="Arial"/>
          <w:b/>
          <w:color w:val="FF0000"/>
          <w:sz w:val="28"/>
          <w:szCs w:val="28"/>
          <w:lang w:eastAsia="ru-RU"/>
        </w:rPr>
        <w:t>В четыре-пять лет</w:t>
      </w:r>
      <w:r w:rsidR="00567BDC" w:rsidRPr="008368C6">
        <w:rPr>
          <w:rFonts w:ascii="Arial Narrow" w:eastAsia="Times New Roman" w:hAnsi="Arial Narrow" w:cs="Arial"/>
          <w:color w:val="FF0000"/>
          <w:sz w:val="28"/>
          <w:szCs w:val="28"/>
          <w:lang w:eastAsia="ru-RU"/>
        </w:rPr>
        <w:t xml:space="preserve"> </w:t>
      </w:r>
      <w:r w:rsidR="00567BDC"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ребенок уже может сам зашнуровать ботинки, застегнуть пуговицы.</w:t>
      </w:r>
      <w:r w:rsid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567BDC"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Привлекайте его и к работе по дому - пусть в меру своих сил учится поддерживать порядок в квартире, ставить на место с</w:t>
      </w:r>
      <w:r w:rsid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двинутые стулья, вытирать пыль.</w:t>
      </w:r>
    </w:p>
    <w:p w:rsidR="008647F5" w:rsidRDefault="00567BDC" w:rsidP="00567BDC">
      <w:pPr>
        <w:spacing w:before="100" w:beforeAutospacing="1" w:after="100" w:afterAutospacing="1" w:line="374" w:lineRule="atLeast"/>
        <w:ind w:firstLine="709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Собираясь лепить, рисовать, наклеивать на бумагу аппликации, ребенок должен сам принести, а потом и убрать все, что нужно было для этого занятия.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181480" w:rsidRDefault="00181480" w:rsidP="00567BDC">
      <w:pPr>
        <w:spacing w:before="100" w:beforeAutospacing="1" w:after="100" w:afterAutospacing="1" w:line="374" w:lineRule="atLeast"/>
        <w:ind w:firstLine="709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567BDC" w:rsidRDefault="008368C6" w:rsidP="00567BDC">
      <w:pPr>
        <w:spacing w:before="100" w:beforeAutospacing="1" w:after="100" w:afterAutospacing="1" w:line="374" w:lineRule="atLeast"/>
        <w:ind w:firstLine="709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880B315" wp14:editId="6C6307E4">
            <wp:simplePos x="0" y="0"/>
            <wp:positionH relativeFrom="column">
              <wp:posOffset>2625090</wp:posOffset>
            </wp:positionH>
            <wp:positionV relativeFrom="paragraph">
              <wp:posOffset>169545</wp:posOffset>
            </wp:positionV>
            <wp:extent cx="2377440" cy="2448560"/>
            <wp:effectExtent l="0" t="0" r="381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аф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DC"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           </w:t>
      </w:r>
    </w:p>
    <w:p w:rsidR="00181480" w:rsidRDefault="00567BDC" w:rsidP="00567BDC">
      <w:pPr>
        <w:spacing w:before="100" w:beforeAutospacing="1" w:after="100" w:afterAutospacing="1" w:line="374" w:lineRule="atLeast"/>
        <w:ind w:firstLine="709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</w:p>
    <w:p w:rsidR="00567BDC" w:rsidRDefault="00567BDC" w:rsidP="00567BDC">
      <w:pPr>
        <w:spacing w:before="100" w:beforeAutospacing="1" w:after="100" w:afterAutospacing="1" w:line="374" w:lineRule="atLeast"/>
        <w:ind w:firstLine="709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368C6">
        <w:rPr>
          <w:rFonts w:ascii="Arial Narrow" w:eastAsia="Times New Roman" w:hAnsi="Arial Narrow" w:cs="Arial"/>
          <w:b/>
          <w:color w:val="FF0000"/>
          <w:sz w:val="28"/>
          <w:szCs w:val="28"/>
          <w:lang w:eastAsia="ru-RU"/>
        </w:rPr>
        <w:t>К пяти годам</w:t>
      </w:r>
      <w:r w:rsidRPr="008368C6">
        <w:rPr>
          <w:rFonts w:ascii="Arial Narrow" w:eastAsia="Times New Roman" w:hAnsi="Arial Narrow" w:cs="Arial"/>
          <w:color w:val="FF0000"/>
          <w:sz w:val="28"/>
          <w:szCs w:val="28"/>
          <w:lang w:eastAsia="ru-RU"/>
        </w:rPr>
        <w:t xml:space="preserve"> 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появляется способность к волевым усилиям и относительно сложным действиям. У ребенка этого возраста надо закреплять умение не только самостоятельно одеваться и раздеваться, аккуратно складывать свои вещи; он должен учиться убирать свою постель - поправлять простыню, покрывать постель одеялом, класть сверху подушку.            </w:t>
      </w:r>
    </w:p>
    <w:p w:rsidR="00572E6E" w:rsidRDefault="00572E6E" w:rsidP="008647F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:rsidR="00567BDC" w:rsidRDefault="008368C6" w:rsidP="008647F5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368C6">
        <w:rPr>
          <w:rFonts w:ascii="Arial Narrow" w:eastAsia="Times New Roman" w:hAnsi="Arial Narrow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E99BAC1" wp14:editId="2A9E4D04">
            <wp:simplePos x="0" y="0"/>
            <wp:positionH relativeFrom="column">
              <wp:posOffset>4377055</wp:posOffset>
            </wp:positionH>
            <wp:positionV relativeFrom="paragraph">
              <wp:posOffset>1045210</wp:posOffset>
            </wp:positionV>
            <wp:extent cx="2205990" cy="2356485"/>
            <wp:effectExtent l="0" t="0" r="3810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уд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DC" w:rsidRPr="008368C6">
        <w:rPr>
          <w:rFonts w:ascii="Arial Narrow" w:eastAsia="Times New Roman" w:hAnsi="Arial Narrow" w:cs="Arial"/>
          <w:b/>
          <w:color w:val="FF0000"/>
          <w:sz w:val="28"/>
          <w:szCs w:val="28"/>
          <w:lang w:eastAsia="ru-RU"/>
        </w:rPr>
        <w:t>Шестилетний ребенок</w:t>
      </w:r>
      <w:r w:rsidR="00567BDC" w:rsidRPr="008368C6">
        <w:rPr>
          <w:rFonts w:ascii="Arial Narrow" w:eastAsia="Times New Roman" w:hAnsi="Arial Narrow" w:cs="Arial"/>
          <w:color w:val="FF0000"/>
          <w:sz w:val="28"/>
          <w:szCs w:val="28"/>
          <w:lang w:eastAsia="ru-RU"/>
        </w:rPr>
        <w:t xml:space="preserve"> </w:t>
      </w:r>
      <w:r w:rsidR="00567BDC"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 состоянии, если он к этому приучен, замечать беспорядок в комнате, в своей одежде и устранять его сам или с помощью взрослого. Он уже отличает труд от игры. На самых простых, доступных примерах раскрывайте ему общественную значимость труда, прививайте желание сделать что-нибудь не только для себя, но и для товарищей, для младшего бра</w:t>
      </w:r>
      <w:r w:rsid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тишки или сестренки, родителей.</w:t>
      </w:r>
    </w:p>
    <w:p w:rsidR="00567BDC" w:rsidRDefault="00567BDC" w:rsidP="00567BDC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Ко дню рождения мамы пусть вместе с папой смастерит какую-нибудь коробочку, подушечку для булавок, а к папиному дню рождения вместе с мамой -  закладку для книг или еще что-нибудь. Из картона, фанеры, шишек он может с вашей помощью создавать простые игрушки.</w:t>
      </w:r>
    </w:p>
    <w:p w:rsidR="00567BDC" w:rsidRDefault="00567BDC" w:rsidP="00567BDC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Не только девочки, но обязательно и мальчики должны уже помогать маме или бабушке на кухне: допустим, почистить овощи, сваренные для винегрета, нарезать их. Конечно же, перед этим надо помыть руки, надеть фартук.</w:t>
      </w:r>
    </w:p>
    <w:p w:rsidR="008368C6" w:rsidRDefault="008368C6" w:rsidP="00567BDC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:rsidR="008647F5" w:rsidRDefault="008368C6" w:rsidP="00567BDC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bookmarkStart w:id="0" w:name="_GoBack"/>
      <w:r w:rsidRPr="008368C6">
        <w:rPr>
          <w:rFonts w:ascii="Arial Narrow" w:eastAsia="Times New Roman" w:hAnsi="Arial Narrow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1C27507" wp14:editId="0C1069A2">
            <wp:simplePos x="0" y="0"/>
            <wp:positionH relativeFrom="column">
              <wp:posOffset>-135890</wp:posOffset>
            </wp:positionH>
            <wp:positionV relativeFrom="paragraph">
              <wp:posOffset>998855</wp:posOffset>
            </wp:positionV>
            <wp:extent cx="2370455" cy="282194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говиц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DC" w:rsidRPr="008368C6">
        <w:rPr>
          <w:rFonts w:ascii="Arial Narrow" w:eastAsia="Times New Roman" w:hAnsi="Arial Narrow" w:cs="Arial"/>
          <w:b/>
          <w:color w:val="FF0000"/>
          <w:sz w:val="28"/>
          <w:szCs w:val="28"/>
          <w:lang w:eastAsia="ru-RU"/>
        </w:rPr>
        <w:t>На седьмом году</w:t>
      </w:r>
      <w:r w:rsidR="00567BDC" w:rsidRPr="008368C6">
        <w:rPr>
          <w:rFonts w:ascii="Arial Narrow" w:eastAsia="Times New Roman" w:hAnsi="Arial Narrow" w:cs="Arial"/>
          <w:color w:val="FF0000"/>
          <w:sz w:val="28"/>
          <w:szCs w:val="28"/>
          <w:lang w:eastAsia="ru-RU"/>
        </w:rPr>
        <w:t xml:space="preserve"> </w:t>
      </w:r>
      <w:bookmarkEnd w:id="0"/>
      <w:r w:rsidR="00567BDC"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возможности ребенка заметно увеличиваются, повышаются общая устойчивость организма и выносливость нервной системы. Движения его становятся более координированными и точными, развиваются тонкие движения к</w:t>
      </w:r>
      <w:r w:rsidR="008647F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исти и пальцев рук.</w:t>
      </w:r>
      <w:r w:rsidR="008647F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  <w:t>        </w:t>
      </w:r>
      <w:r w:rsidR="00567BDC"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Навыки самообслуживания следует расширить. Теперь ребенок может постирать не только кукольные вещи, но и свои носочки, платочек, ленточки, подмести пол, протереть влажной тряпкой подоконники. Если дома есть какая-нибудь птица, зверек,- не только дать им корм, но и почистить клетку.</w:t>
      </w:r>
    </w:p>
    <w:p w:rsidR="00567BDC" w:rsidRPr="00567BDC" w:rsidRDefault="00567BDC" w:rsidP="00567BDC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Следует научить дошкольника пользоваться ножницами, нетяжелым молотком, пилой-ножовкой, клещами. Он должен уметь сам втянуть нитку в иголку, пришить пуговицу, вешалку. Не забывайте, что впереди школа, где он многое обязан, будет делать сам!</w:t>
      </w: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  <w:t>         Будьте  для своего ребенка примером трудолюбия, подчеркивайте не утомительность труда, а его радость, необходимость, красоту.</w:t>
      </w:r>
    </w:p>
    <w:p w:rsidR="00567BDC" w:rsidRPr="00567BDC" w:rsidRDefault="00567BDC" w:rsidP="00567BDC">
      <w:pPr>
        <w:spacing w:line="374" w:lineRule="atLeast"/>
        <w:ind w:firstLine="709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567BDC" w:rsidRPr="00567BDC" w:rsidRDefault="00567BDC" w:rsidP="00567BDC">
      <w:pPr>
        <w:spacing w:before="100" w:beforeAutospacing="1" w:after="100" w:afterAutospacing="1" w:line="374" w:lineRule="atLeast"/>
        <w:ind w:firstLine="709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DD0D05" w:rsidRPr="00567BDC" w:rsidRDefault="00DD0D05" w:rsidP="008368C6">
      <w:pPr>
        <w:spacing w:before="100" w:beforeAutospacing="1" w:after="100" w:afterAutospacing="1" w:line="374" w:lineRule="atLeast"/>
        <w:ind w:firstLine="567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67BD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Таким образом, трудовая деятельность является одним из важных факторов воспитания личности. Главная развивающая функция труда - это переход от самооценки к самопознанию… кроме этого в процессе труда развиваются способности, умение и навыки. В трудовой деятельности формируются новые виды мышления. Вследствие коллективного труда ребенок получает навыки работы, общения, сотрудничества, что улучшает адаптацию ребенка в обществе.</w:t>
      </w:r>
    </w:p>
    <w:sectPr w:rsidR="00DD0D05" w:rsidRPr="00567BDC" w:rsidSect="00DD0D0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05"/>
    <w:rsid w:val="00181480"/>
    <w:rsid w:val="00556B10"/>
    <w:rsid w:val="00567BDC"/>
    <w:rsid w:val="00572E6E"/>
    <w:rsid w:val="008368C6"/>
    <w:rsid w:val="008647F5"/>
    <w:rsid w:val="009060C8"/>
    <w:rsid w:val="00CF628D"/>
    <w:rsid w:val="00D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0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0D05"/>
    <w:rPr>
      <w:color w:val="0000FF"/>
      <w:u w:val="single"/>
    </w:rPr>
  </w:style>
  <w:style w:type="character" w:customStyle="1" w:styleId="nowrap">
    <w:name w:val="nowrap"/>
    <w:basedOn w:val="a0"/>
    <w:rsid w:val="00DD0D05"/>
  </w:style>
  <w:style w:type="character" w:styleId="a5">
    <w:name w:val="Strong"/>
    <w:basedOn w:val="a0"/>
    <w:uiPriority w:val="22"/>
    <w:qFormat/>
    <w:rsid w:val="00DD0D05"/>
    <w:rPr>
      <w:b/>
      <w:bCs/>
    </w:rPr>
  </w:style>
  <w:style w:type="character" w:customStyle="1" w:styleId="a-pr">
    <w:name w:val="a-pr"/>
    <w:basedOn w:val="a0"/>
    <w:rsid w:val="00DD0D05"/>
  </w:style>
  <w:style w:type="character" w:customStyle="1" w:styleId="material-date">
    <w:name w:val="material-date"/>
    <w:basedOn w:val="a0"/>
    <w:rsid w:val="00DD0D05"/>
  </w:style>
  <w:style w:type="character" w:customStyle="1" w:styleId="material-views">
    <w:name w:val="material-views"/>
    <w:basedOn w:val="a0"/>
    <w:rsid w:val="00DD0D05"/>
  </w:style>
  <w:style w:type="paragraph" w:styleId="a6">
    <w:name w:val="Balloon Text"/>
    <w:basedOn w:val="a"/>
    <w:link w:val="a7"/>
    <w:uiPriority w:val="99"/>
    <w:semiHidden/>
    <w:unhideWhenUsed/>
    <w:rsid w:val="00D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0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0D05"/>
    <w:rPr>
      <w:color w:val="0000FF"/>
      <w:u w:val="single"/>
    </w:rPr>
  </w:style>
  <w:style w:type="character" w:customStyle="1" w:styleId="nowrap">
    <w:name w:val="nowrap"/>
    <w:basedOn w:val="a0"/>
    <w:rsid w:val="00DD0D05"/>
  </w:style>
  <w:style w:type="character" w:styleId="a5">
    <w:name w:val="Strong"/>
    <w:basedOn w:val="a0"/>
    <w:uiPriority w:val="22"/>
    <w:qFormat/>
    <w:rsid w:val="00DD0D05"/>
    <w:rPr>
      <w:b/>
      <w:bCs/>
    </w:rPr>
  </w:style>
  <w:style w:type="character" w:customStyle="1" w:styleId="a-pr">
    <w:name w:val="a-pr"/>
    <w:basedOn w:val="a0"/>
    <w:rsid w:val="00DD0D05"/>
  </w:style>
  <w:style w:type="character" w:customStyle="1" w:styleId="material-date">
    <w:name w:val="material-date"/>
    <w:basedOn w:val="a0"/>
    <w:rsid w:val="00DD0D05"/>
  </w:style>
  <w:style w:type="character" w:customStyle="1" w:styleId="material-views">
    <w:name w:val="material-views"/>
    <w:basedOn w:val="a0"/>
    <w:rsid w:val="00DD0D05"/>
  </w:style>
  <w:style w:type="paragraph" w:styleId="a6">
    <w:name w:val="Balloon Text"/>
    <w:basedOn w:val="a"/>
    <w:link w:val="a7"/>
    <w:uiPriority w:val="99"/>
    <w:semiHidden/>
    <w:unhideWhenUsed/>
    <w:rsid w:val="00D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4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6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5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0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7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2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1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6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g" Type="http://schemas.openxmlformats.org/officeDocument/2006/relationships/image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fontTable.xml" Type="http://schemas.openxmlformats.org/officeDocument/2006/relationships/fontTabl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png" Type="http://schemas.openxmlformats.org/officeDocument/2006/relationships/image"/><Relationship Id="rId5" Target="media/image1.jpeg" Type="http://schemas.openxmlformats.org/officeDocument/2006/relationships/image"/><Relationship Id="rId10" Target="media/image6.png" Type="http://schemas.openxmlformats.org/officeDocument/2006/relationships/image"/><Relationship Id="rId4" Target="webSettings.xml" Type="http://schemas.openxmlformats.org/officeDocument/2006/relationships/webSettings"/><Relationship Id="rId9" Target="media/image5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Грачевы</dc:creator>
  <cp:lastModifiedBy>Грачевы</cp:lastModifiedBy>
  <cp:revision>2</cp:revision>
  <dcterms:created xsi:type="dcterms:W3CDTF">2016-12-07T12:20:00Z</dcterms:created>
  <dcterms:modified xsi:type="dcterms:W3CDTF">2016-12-07T12:20:00Z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213883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